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5BCC" w:rsidRDefault="004A5CC4">
      <w:pPr>
        <w:jc w:val="center"/>
        <w:rPr>
          <w:rFonts w:eastAsia="宋体"/>
          <w:b/>
          <w:sz w:val="32"/>
          <w:szCs w:val="32"/>
        </w:rPr>
      </w:pPr>
      <w:r>
        <w:rPr>
          <w:rFonts w:eastAsia="宋体"/>
          <w:b/>
          <w:sz w:val="32"/>
          <w:szCs w:val="32"/>
        </w:rPr>
        <w:t>《创造性设计》课程</w:t>
      </w:r>
      <w:r>
        <w:rPr>
          <w:rFonts w:eastAsia="宋体" w:hint="eastAsia"/>
          <w:b/>
          <w:sz w:val="32"/>
          <w:szCs w:val="32"/>
        </w:rPr>
        <w:t>任务书</w:t>
      </w:r>
    </w:p>
    <w:p w:rsidR="006F5BCC" w:rsidRDefault="004A5CC4">
      <w:pPr>
        <w:ind w:firstLineChars="1100" w:firstLine="2200"/>
        <w:jc w:val="left"/>
        <w:rPr>
          <w:rFonts w:eastAsia="宋体"/>
        </w:rPr>
      </w:pPr>
      <w:r>
        <w:rPr>
          <w:rFonts w:eastAsia="宋体" w:hint="eastAsia"/>
        </w:rPr>
        <w:t>时间：</w:t>
      </w:r>
      <w:r>
        <w:rPr>
          <w:rFonts w:eastAsia="宋体" w:hint="eastAsia"/>
        </w:rPr>
        <w:t>2</w:t>
      </w:r>
      <w:r>
        <w:rPr>
          <w:rFonts w:eastAsia="宋体"/>
        </w:rPr>
        <w:t>022</w:t>
      </w:r>
      <w:r>
        <w:rPr>
          <w:rFonts w:eastAsia="宋体" w:hint="eastAsia"/>
        </w:rPr>
        <w:t>年</w:t>
      </w:r>
      <w:r>
        <w:rPr>
          <w:rFonts w:eastAsia="宋体"/>
        </w:rPr>
        <w:t>7</w:t>
      </w:r>
      <w:r>
        <w:rPr>
          <w:rFonts w:eastAsia="宋体" w:hint="eastAsia"/>
        </w:rPr>
        <w:t>月</w:t>
      </w:r>
      <w:r>
        <w:rPr>
          <w:rFonts w:eastAsia="宋体"/>
        </w:rPr>
        <w:t>11</w:t>
      </w:r>
      <w:r>
        <w:rPr>
          <w:rFonts w:eastAsia="宋体" w:hint="eastAsia"/>
        </w:rPr>
        <w:t>日—</w:t>
      </w:r>
      <w:r>
        <w:rPr>
          <w:rFonts w:eastAsia="宋体"/>
        </w:rPr>
        <w:t>2022</w:t>
      </w:r>
      <w:r>
        <w:rPr>
          <w:rFonts w:eastAsia="宋体" w:hint="eastAsia"/>
        </w:rPr>
        <w:t>年</w:t>
      </w:r>
      <w:r>
        <w:rPr>
          <w:rFonts w:eastAsia="宋体"/>
        </w:rPr>
        <w:t>7</w:t>
      </w:r>
      <w:r>
        <w:rPr>
          <w:rFonts w:eastAsia="宋体" w:hint="eastAsia"/>
        </w:rPr>
        <w:t>月</w:t>
      </w:r>
      <w:r>
        <w:rPr>
          <w:rFonts w:eastAsia="宋体"/>
        </w:rPr>
        <w:t>20</w:t>
      </w:r>
      <w:r>
        <w:rPr>
          <w:rFonts w:eastAsia="宋体" w:hint="eastAsia"/>
        </w:rPr>
        <w:t>日</w:t>
      </w:r>
    </w:p>
    <w:p w:rsidR="006F5BCC" w:rsidRDefault="004A5CC4">
      <w:pPr>
        <w:rPr>
          <w:rFonts w:eastAsia="宋体"/>
          <w:b/>
        </w:rPr>
      </w:pPr>
      <w:r>
        <w:rPr>
          <w:rFonts w:eastAsia="宋体"/>
          <w:b/>
        </w:rPr>
        <w:t>1.</w:t>
      </w:r>
      <w:r>
        <w:rPr>
          <w:rFonts w:eastAsia="宋体"/>
          <w:b/>
        </w:rPr>
        <w:t>课程目的</w:t>
      </w:r>
    </w:p>
    <w:p w:rsidR="006F5BCC" w:rsidRDefault="004A5CC4">
      <w:pPr>
        <w:ind w:firstLineChars="200" w:firstLine="400"/>
        <w:rPr>
          <w:rFonts w:eastAsia="宋体"/>
        </w:rPr>
      </w:pPr>
      <w:r>
        <w:rPr>
          <w:rFonts w:eastAsia="宋体" w:hint="eastAsia"/>
        </w:rPr>
        <w:t>创造能力：运用创造性思维完成项目设计工作；</w:t>
      </w:r>
    </w:p>
    <w:p w:rsidR="006F5BCC" w:rsidRDefault="004A5CC4">
      <w:pPr>
        <w:ind w:firstLineChars="200" w:firstLine="400"/>
        <w:rPr>
          <w:rFonts w:eastAsia="宋体"/>
        </w:rPr>
      </w:pPr>
      <w:r>
        <w:rPr>
          <w:rFonts w:eastAsia="宋体" w:hint="eastAsia"/>
        </w:rPr>
        <w:t>合作能力：培养团队合作过程中的沟通、理解、交流与合作的能力；</w:t>
      </w:r>
    </w:p>
    <w:p w:rsidR="006F5BCC" w:rsidRDefault="004A5CC4">
      <w:pPr>
        <w:ind w:firstLineChars="200" w:firstLine="400"/>
        <w:rPr>
          <w:rFonts w:eastAsia="宋体"/>
        </w:rPr>
      </w:pPr>
      <w:r>
        <w:rPr>
          <w:rFonts w:eastAsia="宋体" w:hint="eastAsia"/>
        </w:rPr>
        <w:t>决策能力：培养收集和分析信息及据此决策的能力；</w:t>
      </w:r>
    </w:p>
    <w:p w:rsidR="006F5BCC" w:rsidRDefault="004A5CC4">
      <w:pPr>
        <w:ind w:firstLineChars="200" w:firstLine="400"/>
        <w:rPr>
          <w:rFonts w:eastAsia="宋体"/>
        </w:rPr>
      </w:pPr>
      <w:r>
        <w:rPr>
          <w:rFonts w:eastAsia="宋体" w:hint="eastAsia"/>
        </w:rPr>
        <w:t>动手能力：根据设计方案动手制作表现设计理念的结构模型；</w:t>
      </w:r>
    </w:p>
    <w:p w:rsidR="006F5BCC" w:rsidRDefault="004A5CC4">
      <w:pPr>
        <w:ind w:firstLineChars="200" w:firstLine="400"/>
        <w:rPr>
          <w:rFonts w:eastAsia="宋体"/>
        </w:rPr>
      </w:pPr>
      <w:r>
        <w:rPr>
          <w:rFonts w:eastAsia="宋体" w:hint="eastAsia"/>
        </w:rPr>
        <w:t>展示能力：介绍项目的设计理念，阐述设计价值，培养学生的表达能力。</w:t>
      </w:r>
    </w:p>
    <w:p w:rsidR="006F5BCC" w:rsidRDefault="006F5BCC">
      <w:pPr>
        <w:rPr>
          <w:rFonts w:eastAsia="宋体"/>
        </w:rPr>
      </w:pPr>
    </w:p>
    <w:p w:rsidR="006F5BCC" w:rsidRDefault="004A5CC4">
      <w:pPr>
        <w:rPr>
          <w:rFonts w:eastAsia="宋体"/>
          <w:b/>
        </w:rPr>
      </w:pPr>
      <w:r>
        <w:rPr>
          <w:rFonts w:eastAsia="宋体" w:hint="eastAsia"/>
          <w:b/>
        </w:rPr>
        <w:t>2</w:t>
      </w:r>
      <w:r>
        <w:rPr>
          <w:rFonts w:eastAsia="宋体"/>
          <w:b/>
        </w:rPr>
        <w:t>.</w:t>
      </w:r>
      <w:r>
        <w:rPr>
          <w:rFonts w:eastAsia="宋体" w:hint="eastAsia"/>
          <w:b/>
        </w:rPr>
        <w:t>设计主题</w:t>
      </w:r>
    </w:p>
    <w:p w:rsidR="006F5BCC" w:rsidRDefault="004A5CC4">
      <w:pPr>
        <w:ind w:firstLineChars="200" w:firstLine="400"/>
        <w:rPr>
          <w:rFonts w:eastAsia="宋体"/>
          <w:b/>
        </w:rPr>
      </w:pPr>
      <w:r>
        <w:rPr>
          <w:rFonts w:eastAsia="宋体"/>
        </w:rPr>
        <w:t>2020</w:t>
      </w:r>
      <w:r>
        <w:rPr>
          <w:rFonts w:eastAsia="宋体"/>
        </w:rPr>
        <w:t>年</w:t>
      </w:r>
      <w:r>
        <w:rPr>
          <w:rFonts w:eastAsia="宋体"/>
        </w:rPr>
        <w:t>9</w:t>
      </w:r>
      <w:r>
        <w:rPr>
          <w:rFonts w:eastAsia="宋体"/>
        </w:rPr>
        <w:t>月</w:t>
      </w:r>
      <w:r>
        <w:rPr>
          <w:rFonts w:eastAsia="宋体" w:hint="eastAsia"/>
        </w:rPr>
        <w:t>，国家主席习近平在第七十五届联合国大会一般性辩论上发表重要讲话：“中国将提高国家自主贡献力度，采取更加有力的政策和措施，二氧化碳排放力争于</w:t>
      </w:r>
      <w:r>
        <w:rPr>
          <w:rFonts w:eastAsia="宋体" w:hint="eastAsia"/>
          <w:b/>
          <w:color w:val="FF0000"/>
        </w:rPr>
        <w:t>2030</w:t>
      </w:r>
      <w:r>
        <w:rPr>
          <w:rFonts w:eastAsia="宋体" w:hint="eastAsia"/>
          <w:b/>
          <w:color w:val="FF0000"/>
        </w:rPr>
        <w:t>年前达到峰值，努力争取</w:t>
      </w:r>
      <w:r>
        <w:rPr>
          <w:rFonts w:eastAsia="宋体" w:hint="eastAsia"/>
          <w:b/>
          <w:color w:val="FF0000"/>
        </w:rPr>
        <w:t>2060</w:t>
      </w:r>
      <w:r>
        <w:rPr>
          <w:rFonts w:eastAsia="宋体" w:hint="eastAsia"/>
          <w:b/>
          <w:color w:val="FF0000"/>
        </w:rPr>
        <w:t>年前实现碳中和</w:t>
      </w:r>
      <w:r>
        <w:rPr>
          <w:rFonts w:eastAsia="宋体" w:hint="eastAsia"/>
        </w:rPr>
        <w:t>。各国要树立创新、协调、绿色、开放、共享的新发展理念，抓住新一轮科技革命和产业变革的历史性机遇，推动疫情后世界经济“绿色复苏”，汇聚起可持续发展的强大合力。”</w:t>
      </w:r>
    </w:p>
    <w:p w:rsidR="006F5BCC" w:rsidRDefault="004A5CC4">
      <w:pPr>
        <w:ind w:firstLineChars="200" w:firstLine="400"/>
        <w:rPr>
          <w:rFonts w:eastAsia="宋体"/>
        </w:rPr>
      </w:pPr>
      <w:r>
        <w:rPr>
          <w:rFonts w:eastAsia="宋体"/>
        </w:rPr>
        <w:t>近年来，随着环境问题日益突出，绿色发展理念逐渐深入人心，全球经济的发展方向和导航标已然转向低碳经济</w:t>
      </w:r>
      <w:r>
        <w:rPr>
          <w:rFonts w:eastAsia="宋体" w:hint="eastAsia"/>
        </w:rPr>
        <w:t>，</w:t>
      </w:r>
      <w:r>
        <w:rPr>
          <w:rFonts w:eastAsia="宋体"/>
        </w:rPr>
        <w:t>多地开始建设</w:t>
      </w:r>
      <w:r>
        <w:rPr>
          <w:rFonts w:eastAsia="宋体"/>
          <w:bCs/>
        </w:rPr>
        <w:t>“</w:t>
      </w:r>
      <w:r>
        <w:rPr>
          <w:rFonts w:eastAsia="宋体"/>
          <w:bCs/>
        </w:rPr>
        <w:t>零</w:t>
      </w:r>
      <w:r>
        <w:rPr>
          <w:rFonts w:eastAsia="宋体"/>
        </w:rPr>
        <w:t>碳公园</w:t>
      </w:r>
      <w:r>
        <w:rPr>
          <w:rFonts w:eastAsia="宋体"/>
        </w:rPr>
        <w:t>”</w:t>
      </w:r>
      <w:r>
        <w:rPr>
          <w:rFonts w:eastAsia="宋体"/>
          <w:bCs/>
        </w:rPr>
        <w:t>和</w:t>
      </w:r>
      <w:r>
        <w:rPr>
          <w:rFonts w:eastAsia="宋体"/>
          <w:bCs/>
        </w:rPr>
        <w:t>“</w:t>
      </w:r>
      <w:r>
        <w:rPr>
          <w:rFonts w:eastAsia="宋体"/>
          <w:bCs/>
        </w:rPr>
        <w:t>低碳公园</w:t>
      </w:r>
      <w:r>
        <w:rPr>
          <w:rFonts w:eastAsia="宋体"/>
          <w:bCs/>
        </w:rPr>
        <w:t>”</w:t>
      </w:r>
      <w:r>
        <w:rPr>
          <w:rFonts w:eastAsia="宋体"/>
          <w:bCs/>
        </w:rPr>
        <w:t>，如</w:t>
      </w:r>
      <w:r>
        <w:rPr>
          <w:rFonts w:eastAsia="宋体" w:hint="eastAsia"/>
          <w:bCs/>
        </w:rPr>
        <w:t>上海迪士尼乐园、</w:t>
      </w:r>
      <w:r w:rsidRPr="004A5CC4">
        <w:rPr>
          <w:rFonts w:eastAsia="宋体" w:hint="eastAsia"/>
          <w:bCs/>
        </w:rPr>
        <w:t>上海崇明第十届中国花卉博览园</w:t>
      </w:r>
      <w:r>
        <w:rPr>
          <w:rFonts w:eastAsia="宋体" w:hint="eastAsia"/>
          <w:bCs/>
        </w:rPr>
        <w:t>、</w:t>
      </w:r>
      <w:r>
        <w:rPr>
          <w:rFonts w:eastAsia="宋体"/>
        </w:rPr>
        <w:t>深圳零碳公园</w:t>
      </w:r>
      <w:r>
        <w:rPr>
          <w:rFonts w:eastAsia="宋体" w:hint="eastAsia"/>
        </w:rPr>
        <w:t>、</w:t>
      </w:r>
      <w:r>
        <w:rPr>
          <w:rFonts w:eastAsia="宋体" w:hint="eastAsia"/>
          <w:bCs/>
        </w:rPr>
        <w:t>江苏镇</w:t>
      </w:r>
      <w:r>
        <w:rPr>
          <w:rFonts w:eastAsia="宋体" w:hint="eastAsia"/>
          <w:bCs/>
        </w:rPr>
        <w:t>江扬中滨江湿地公园、成都未来科技城零碳公园等</w:t>
      </w:r>
      <w:r>
        <w:rPr>
          <w:rFonts w:eastAsia="宋体" w:hint="eastAsia"/>
        </w:rPr>
        <w:t>，</w:t>
      </w:r>
      <w:r>
        <w:rPr>
          <w:rFonts w:eastAsia="宋体" w:hint="eastAsia"/>
        </w:rPr>
        <w:t>采用环保技术，结合当地特色景点设计，让人们亲身体验科技带来的绿色低碳生活，寓教于乐。</w:t>
      </w:r>
    </w:p>
    <w:p w:rsidR="006F5BCC" w:rsidRDefault="004A5CC4">
      <w:pPr>
        <w:ind w:firstLineChars="200" w:firstLine="400"/>
        <w:rPr>
          <w:rFonts w:eastAsia="宋体"/>
          <w:b/>
          <w:color w:val="FF0000"/>
        </w:rPr>
      </w:pPr>
      <w:r>
        <w:rPr>
          <w:rFonts w:eastAsia="宋体" w:hint="eastAsia"/>
        </w:rPr>
        <w:t>本次课程设计主题</w:t>
      </w:r>
      <w:r>
        <w:rPr>
          <w:rFonts w:eastAsia="宋体" w:hint="eastAsia"/>
        </w:rPr>
        <w:t>为</w:t>
      </w:r>
      <w:r>
        <w:rPr>
          <w:rFonts w:eastAsia="宋体" w:hint="eastAsia"/>
          <w:b/>
          <w:color w:val="FF0000"/>
        </w:rPr>
        <w:t>“零碳主题公园”，</w:t>
      </w:r>
      <w:r>
        <w:rPr>
          <w:rFonts w:eastAsia="宋体" w:hint="eastAsia"/>
          <w:b/>
          <w:color w:val="FF0000"/>
        </w:rPr>
        <w:t>取址在北京，</w:t>
      </w:r>
      <w:r>
        <w:rPr>
          <w:rFonts w:eastAsia="宋体" w:hint="eastAsia"/>
          <w:b/>
          <w:color w:val="FF0000"/>
        </w:rPr>
        <w:t>要求由一个主体建筑和其余配套设施组成。</w:t>
      </w:r>
      <w:r>
        <w:rPr>
          <w:rFonts w:eastAsia="宋体" w:hint="eastAsia"/>
        </w:rPr>
        <w:t>主题公园（</w:t>
      </w:r>
      <w:r>
        <w:rPr>
          <w:rFonts w:eastAsia="宋体" w:hint="eastAsia"/>
        </w:rPr>
        <w:t>theme park</w:t>
      </w:r>
      <w:r>
        <w:rPr>
          <w:rFonts w:eastAsia="宋体" w:hint="eastAsia"/>
        </w:rPr>
        <w:t>）是指</w:t>
      </w:r>
      <w:r>
        <w:rPr>
          <w:rFonts w:eastAsia="宋体" w:hint="eastAsia"/>
          <w:b/>
          <w:bCs/>
          <w:color w:val="FF0000"/>
        </w:rPr>
        <w:t>以营利为目的兴建</w:t>
      </w:r>
      <w:r>
        <w:rPr>
          <w:rFonts w:eastAsia="宋体" w:hint="eastAsia"/>
        </w:rPr>
        <w:t>的，占地、投资达到一定规模，实行封闭管理，具有一个或多个特定</w:t>
      </w:r>
      <w:bookmarkStart w:id="0" w:name="OLE_LINK11"/>
      <w:r>
        <w:rPr>
          <w:rFonts w:eastAsia="宋体" w:hint="eastAsia"/>
        </w:rPr>
        <w:t>主题</w:t>
      </w:r>
      <w:bookmarkEnd w:id="0"/>
      <w:r>
        <w:rPr>
          <w:rFonts w:eastAsia="宋体" w:hint="eastAsia"/>
        </w:rPr>
        <w:t>，为游客有偿提供</w:t>
      </w:r>
      <w:r>
        <w:rPr>
          <w:rFonts w:eastAsia="宋体" w:hint="eastAsia"/>
          <w:b/>
          <w:bCs/>
          <w:color w:val="FF0000"/>
        </w:rPr>
        <w:t>休闲体验、文化娱乐产品或服务</w:t>
      </w:r>
      <w:r>
        <w:rPr>
          <w:rFonts w:eastAsia="宋体" w:hint="eastAsia"/>
        </w:rPr>
        <w:t>的园区。</w:t>
      </w:r>
      <w:r>
        <w:rPr>
          <w:rFonts w:eastAsia="宋体" w:hint="eastAsia"/>
          <w:b/>
          <w:color w:val="FF0000"/>
        </w:rPr>
        <w:t>主要包括以大型游乐设施为主体的游乐园，大型微缩景观公园，以及提供情景模拟、环境体验为主要内容的各类影</w:t>
      </w:r>
      <w:bookmarkStart w:id="1" w:name="_GoBack"/>
      <w:bookmarkEnd w:id="1"/>
      <w:r>
        <w:rPr>
          <w:rFonts w:eastAsia="宋体" w:hint="eastAsia"/>
          <w:b/>
          <w:color w:val="FF0000"/>
        </w:rPr>
        <w:t>视城、动漫城等园区。政府建设的各类公益性的城镇公园、动植物园等不属于主题公园。</w:t>
      </w:r>
    </w:p>
    <w:p w:rsidR="006F5BCC" w:rsidRDefault="006F5BCC">
      <w:pPr>
        <w:rPr>
          <w:rFonts w:eastAsia="宋体"/>
        </w:rPr>
      </w:pPr>
    </w:p>
    <w:p w:rsidR="006F5BCC" w:rsidRDefault="004A5CC4">
      <w:pPr>
        <w:rPr>
          <w:rFonts w:eastAsia="宋体"/>
          <w:b/>
        </w:rPr>
      </w:pPr>
      <w:r>
        <w:rPr>
          <w:rFonts w:eastAsia="宋体" w:hint="eastAsia"/>
          <w:b/>
        </w:rPr>
        <w:t>3</w:t>
      </w:r>
      <w:r>
        <w:rPr>
          <w:rFonts w:eastAsia="宋体"/>
          <w:b/>
        </w:rPr>
        <w:t>.</w:t>
      </w:r>
      <w:r>
        <w:rPr>
          <w:rFonts w:eastAsia="宋体" w:hint="eastAsia"/>
          <w:b/>
        </w:rPr>
        <w:t>项目阶段划分</w:t>
      </w:r>
    </w:p>
    <w:p w:rsidR="006F5BCC" w:rsidRDefault="004A5CC4">
      <w:pPr>
        <w:ind w:firstLineChars="200" w:firstLine="402"/>
        <w:rPr>
          <w:rFonts w:eastAsia="宋体"/>
        </w:rPr>
      </w:pPr>
      <w:r>
        <w:rPr>
          <w:rFonts w:eastAsia="宋体" w:hint="eastAsia"/>
          <w:b/>
        </w:rPr>
        <w:t>第一阶段——项目计划提出。</w:t>
      </w:r>
      <w:r>
        <w:rPr>
          <w:rFonts w:eastAsia="宋体" w:hint="eastAsia"/>
        </w:rPr>
        <w:t>查阅资料，选取零碳主题公园作为设计对象，深入研究</w:t>
      </w:r>
      <w:r w:rsidRPr="004A5CC4">
        <w:rPr>
          <w:rFonts w:eastAsia="宋体" w:hint="eastAsia"/>
          <w:b/>
          <w:color w:val="FF0000"/>
        </w:rPr>
        <w:t>功能分区（如生态游览、康体健身、碳汇科普、互动体验、文化娱乐等）、地势地貌、水文资源、可再生能源应用、新型低碳技术、先进科学技术</w:t>
      </w:r>
      <w:r w:rsidR="0018652D" w:rsidRPr="004A5CC4">
        <w:rPr>
          <w:rFonts w:eastAsia="宋体" w:hint="eastAsia"/>
          <w:b/>
          <w:color w:val="FF0000"/>
        </w:rPr>
        <w:t>（如数字化、智能化）</w:t>
      </w:r>
      <w:r>
        <w:rPr>
          <w:rFonts w:eastAsia="宋体" w:hint="eastAsia"/>
        </w:rPr>
        <w:t>等设计信息，充分围绕</w:t>
      </w:r>
      <w:r w:rsidRPr="004A5CC4">
        <w:rPr>
          <w:rFonts w:eastAsia="宋体" w:hint="eastAsia"/>
          <w:b/>
          <w:color w:val="FF0000"/>
        </w:rPr>
        <w:t>碳循环与碳中和理念</w:t>
      </w:r>
      <w:r>
        <w:rPr>
          <w:rFonts w:eastAsia="宋体" w:hint="eastAsia"/>
        </w:rPr>
        <w:t>来确定所设计的主题公园。</w:t>
      </w:r>
    </w:p>
    <w:p w:rsidR="006F5BCC" w:rsidRDefault="004A5CC4">
      <w:pPr>
        <w:ind w:firstLineChars="200" w:firstLine="402"/>
        <w:rPr>
          <w:rFonts w:eastAsia="宋体"/>
        </w:rPr>
      </w:pPr>
      <w:r>
        <w:rPr>
          <w:rFonts w:eastAsia="宋体" w:hint="eastAsia"/>
          <w:b/>
        </w:rPr>
        <w:t>第二阶段——方案设计及模型制作。</w:t>
      </w:r>
      <w:r>
        <w:rPr>
          <w:rFonts w:eastAsia="宋体" w:hint="eastAsia"/>
        </w:rPr>
        <w:t>根据第一阶段提</w:t>
      </w:r>
      <w:r>
        <w:rPr>
          <w:rFonts w:eastAsia="宋体" w:hint="eastAsia"/>
        </w:rPr>
        <w:t>出的项目计划，确定零碳主题公园的设计方案；细化设计方案：需要考虑主题公园的具体定位出发，</w:t>
      </w:r>
      <w:r>
        <w:rPr>
          <w:rFonts w:eastAsia="宋体" w:hint="eastAsia"/>
        </w:rPr>
        <w:t>同时还要考虑人类的建造能力、环境影响等项目可行性因素</w:t>
      </w:r>
      <w:r w:rsidRPr="00C4725F">
        <w:rPr>
          <w:rFonts w:eastAsia="宋体" w:hint="eastAsia"/>
          <w:b/>
          <w:color w:val="FF0000"/>
        </w:rPr>
        <w:t>（</w:t>
      </w:r>
      <w:r w:rsidRPr="00C4725F">
        <w:rPr>
          <w:rFonts w:eastAsia="宋体" w:hint="eastAsia"/>
          <w:b/>
          <w:color w:val="FF0000"/>
        </w:rPr>
        <w:t>鼓励</w:t>
      </w:r>
      <w:r w:rsidR="00765101" w:rsidRPr="00C4725F">
        <w:rPr>
          <w:rFonts w:eastAsia="宋体" w:hint="eastAsia"/>
          <w:b/>
          <w:color w:val="FF0000"/>
        </w:rPr>
        <w:t>通过</w:t>
      </w:r>
      <w:r w:rsidRPr="00C4725F">
        <w:rPr>
          <w:rFonts w:eastAsia="宋体" w:hint="eastAsia"/>
          <w:b/>
          <w:color w:val="FF0000"/>
        </w:rPr>
        <w:t>nature</w:t>
      </w:r>
      <w:r w:rsidRPr="00C4725F">
        <w:rPr>
          <w:rFonts w:eastAsia="宋体" w:hint="eastAsia"/>
          <w:b/>
          <w:color w:val="FF0000"/>
        </w:rPr>
        <w:t>、</w:t>
      </w:r>
      <w:r w:rsidRPr="00C4725F">
        <w:rPr>
          <w:rFonts w:eastAsia="宋体" w:hint="eastAsia"/>
          <w:b/>
          <w:color w:val="FF0000"/>
        </w:rPr>
        <w:t>science</w:t>
      </w:r>
      <w:r w:rsidRPr="00C4725F">
        <w:rPr>
          <w:rFonts w:eastAsia="宋体" w:hint="eastAsia"/>
          <w:b/>
          <w:color w:val="FF0000"/>
        </w:rPr>
        <w:t>等文献</w:t>
      </w:r>
      <w:r w:rsidR="00765101" w:rsidRPr="00C4725F">
        <w:rPr>
          <w:rFonts w:eastAsia="宋体" w:hint="eastAsia"/>
          <w:b/>
          <w:color w:val="FF0000"/>
        </w:rPr>
        <w:t>做论据支撑</w:t>
      </w:r>
      <w:r w:rsidRPr="00C4725F">
        <w:rPr>
          <w:rFonts w:eastAsia="宋体" w:hint="eastAsia"/>
          <w:b/>
          <w:color w:val="FF0000"/>
        </w:rPr>
        <w:t>，可涉及科技前沿</w:t>
      </w:r>
      <w:r w:rsidRPr="00C4725F">
        <w:rPr>
          <w:rFonts w:eastAsia="宋体" w:hint="eastAsia"/>
          <w:b/>
          <w:color w:val="FF0000"/>
        </w:rPr>
        <w:t>）</w:t>
      </w:r>
      <w:r w:rsidR="00765101">
        <w:rPr>
          <w:rFonts w:eastAsia="宋体" w:hint="eastAsia"/>
        </w:rPr>
        <w:t>；</w:t>
      </w:r>
      <w:r w:rsidR="00765101" w:rsidRPr="00765101">
        <w:rPr>
          <w:rFonts w:eastAsia="宋体" w:hint="eastAsia"/>
          <w:b/>
          <w:color w:val="FF0000"/>
        </w:rPr>
        <w:t>通过对各功能区碳的排放量、吸收量计算来验证说明实现零碳</w:t>
      </w:r>
      <w:r w:rsidR="00765101">
        <w:rPr>
          <w:rFonts w:eastAsia="宋体" w:hint="eastAsia"/>
          <w:b/>
          <w:color w:val="FF0000"/>
        </w:rPr>
        <w:t>（更加鼓励实现负碳）</w:t>
      </w:r>
      <w:r>
        <w:rPr>
          <w:rFonts w:eastAsia="宋体" w:hint="eastAsia"/>
        </w:rPr>
        <w:t>。</w:t>
      </w:r>
      <w:r>
        <w:rPr>
          <w:rFonts w:eastAsia="宋体" w:hint="eastAsia"/>
        </w:rPr>
        <w:t>确定方案后开展模型制作，以展示团队的设计方案和理念。</w:t>
      </w:r>
    </w:p>
    <w:p w:rsidR="006F5BCC" w:rsidRDefault="004A5CC4">
      <w:pPr>
        <w:ind w:firstLineChars="200" w:firstLine="402"/>
        <w:rPr>
          <w:rFonts w:eastAsia="宋体"/>
        </w:rPr>
      </w:pPr>
      <w:r>
        <w:rPr>
          <w:rFonts w:eastAsia="宋体" w:hint="eastAsia"/>
          <w:b/>
        </w:rPr>
        <w:t>第三阶段——方案陈述。</w:t>
      </w:r>
      <w:r>
        <w:rPr>
          <w:rFonts w:eastAsia="宋体" w:hint="eastAsia"/>
        </w:rPr>
        <w:t>设计团队进行项目最终的汇报，展示模型作品，陈述设计方案，充分体现绿色主题下的零碳设计理念。</w:t>
      </w:r>
    </w:p>
    <w:p w:rsidR="006F5BCC" w:rsidRDefault="006F5BCC">
      <w:pPr>
        <w:rPr>
          <w:rFonts w:eastAsia="宋体"/>
        </w:rPr>
      </w:pPr>
    </w:p>
    <w:p w:rsidR="006F5BCC" w:rsidRDefault="004A5CC4">
      <w:pPr>
        <w:rPr>
          <w:rFonts w:eastAsia="宋体"/>
          <w:b/>
        </w:rPr>
      </w:pPr>
      <w:r>
        <w:rPr>
          <w:rFonts w:eastAsia="宋体" w:hint="eastAsia"/>
          <w:b/>
        </w:rPr>
        <w:t>4</w:t>
      </w:r>
      <w:r>
        <w:rPr>
          <w:rFonts w:eastAsia="宋体"/>
          <w:b/>
        </w:rPr>
        <w:t>.</w:t>
      </w:r>
      <w:r>
        <w:rPr>
          <w:rFonts w:eastAsia="宋体" w:hint="eastAsia"/>
          <w:b/>
        </w:rPr>
        <w:t>设计工作时间安排的建议（仅供参考）</w:t>
      </w:r>
    </w:p>
    <w:p w:rsidR="006F5BCC" w:rsidRDefault="004A5CC4">
      <w:pPr>
        <w:rPr>
          <w:rFonts w:eastAsia="宋体"/>
          <w:b/>
          <w:u w:val="single"/>
        </w:rPr>
      </w:pPr>
      <w:r>
        <w:rPr>
          <w:rFonts w:eastAsia="宋体" w:hint="eastAsia"/>
          <w:b/>
          <w:u w:val="single"/>
        </w:rPr>
        <w:t>第</w:t>
      </w:r>
      <w:r>
        <w:rPr>
          <w:rFonts w:eastAsia="宋体"/>
          <w:b/>
          <w:u w:val="single"/>
        </w:rPr>
        <w:t>1</w:t>
      </w:r>
      <w:r>
        <w:rPr>
          <w:rFonts w:eastAsia="宋体" w:hint="eastAsia"/>
          <w:b/>
          <w:u w:val="single"/>
        </w:rPr>
        <w:t>天：项目启动，小组讨论</w:t>
      </w:r>
    </w:p>
    <w:p w:rsidR="006F5BCC" w:rsidRDefault="004A5CC4">
      <w:pPr>
        <w:ind w:firstLineChars="200" w:firstLine="400"/>
        <w:rPr>
          <w:rFonts w:eastAsia="宋体"/>
        </w:rPr>
      </w:pPr>
      <w:r>
        <w:rPr>
          <w:rFonts w:eastAsia="宋体" w:hint="eastAsia"/>
        </w:rPr>
        <w:t>项目启动，教师对设计项目进行总体介绍；</w:t>
      </w:r>
    </w:p>
    <w:p w:rsidR="006F5BCC" w:rsidRDefault="004A5CC4">
      <w:pPr>
        <w:ind w:firstLineChars="200" w:firstLine="400"/>
        <w:rPr>
          <w:rFonts w:eastAsia="宋体"/>
        </w:rPr>
      </w:pPr>
      <w:r>
        <w:rPr>
          <w:rFonts w:eastAsia="宋体" w:hint="eastAsia"/>
        </w:rPr>
        <w:t>组长组织本小组同学计划团队每天</w:t>
      </w:r>
      <w:r>
        <w:rPr>
          <w:rFonts w:eastAsia="宋体" w:hint="eastAsia"/>
        </w:rPr>
        <w:t>的活动，填写工作分配表；</w:t>
      </w:r>
    </w:p>
    <w:p w:rsidR="006F5BCC" w:rsidRDefault="004A5CC4">
      <w:pPr>
        <w:ind w:firstLineChars="200" w:firstLine="400"/>
        <w:rPr>
          <w:rFonts w:eastAsia="宋体"/>
        </w:rPr>
      </w:pPr>
      <w:r>
        <w:rPr>
          <w:rFonts w:eastAsia="宋体" w:hint="eastAsia"/>
        </w:rPr>
        <w:lastRenderedPageBreak/>
        <w:t>讨论确定资料收集过程中需要着重关注的信息点，记录观点与想法；</w:t>
      </w:r>
    </w:p>
    <w:p w:rsidR="006F5BCC" w:rsidRDefault="004A5CC4">
      <w:pPr>
        <w:ind w:firstLineChars="200" w:firstLine="400"/>
        <w:rPr>
          <w:rFonts w:eastAsia="宋体"/>
        </w:rPr>
      </w:pPr>
      <w:r>
        <w:rPr>
          <w:rFonts w:eastAsia="宋体" w:hint="eastAsia"/>
        </w:rPr>
        <w:t>利用网络、书籍等多渠道进行资料收集，组内讨论确定设计对象；</w:t>
      </w:r>
    </w:p>
    <w:p w:rsidR="006F5BCC" w:rsidRDefault="004A5CC4">
      <w:pPr>
        <w:ind w:firstLineChars="200" w:firstLine="400"/>
        <w:rPr>
          <w:rFonts w:eastAsia="宋体"/>
        </w:rPr>
      </w:pPr>
      <w:r>
        <w:rPr>
          <w:rFonts w:eastAsia="宋体" w:hint="eastAsia"/>
        </w:rPr>
        <w:t>启动学员记录，记录当日工作情况、心得体会，上传至课程网站，并附上当天小组合影；</w:t>
      </w:r>
    </w:p>
    <w:p w:rsidR="006F5BCC" w:rsidRDefault="004A5CC4">
      <w:pPr>
        <w:ind w:firstLineChars="200" w:firstLine="400"/>
        <w:rPr>
          <w:rFonts w:eastAsia="宋体"/>
        </w:rPr>
      </w:pPr>
      <w:r>
        <w:rPr>
          <w:rFonts w:eastAsia="宋体" w:hint="eastAsia"/>
        </w:rPr>
        <w:t>记录小组各成员工作，填写工作分配表。</w:t>
      </w:r>
    </w:p>
    <w:p w:rsidR="006F5BCC" w:rsidRDefault="004A5CC4">
      <w:pPr>
        <w:rPr>
          <w:rFonts w:eastAsia="宋体"/>
          <w:b/>
          <w:u w:val="single"/>
        </w:rPr>
      </w:pPr>
      <w:r>
        <w:rPr>
          <w:rFonts w:eastAsia="宋体" w:hint="eastAsia"/>
          <w:b/>
          <w:u w:val="single"/>
        </w:rPr>
        <w:t>第</w:t>
      </w:r>
      <w:r>
        <w:rPr>
          <w:rFonts w:eastAsia="宋体"/>
          <w:b/>
          <w:u w:val="single"/>
        </w:rPr>
        <w:t>2</w:t>
      </w:r>
      <w:r>
        <w:rPr>
          <w:rFonts w:eastAsia="宋体" w:hint="eastAsia"/>
          <w:b/>
          <w:u w:val="single"/>
        </w:rPr>
        <w:t>天：概念设计</w:t>
      </w:r>
    </w:p>
    <w:p w:rsidR="006F5BCC" w:rsidRDefault="004A5CC4">
      <w:pPr>
        <w:ind w:firstLineChars="200" w:firstLine="400"/>
        <w:rPr>
          <w:rFonts w:eastAsia="宋体"/>
        </w:rPr>
      </w:pPr>
      <w:r>
        <w:rPr>
          <w:rFonts w:eastAsia="宋体" w:hint="eastAsia"/>
        </w:rPr>
        <w:t>基于选定的设计对象，形成位置选取的基本要求和设想，分析各区域的利弊，思考拟设计的主题公园的结构形式、建筑用材、功能分区及可能的设计方法，注意设想的广度和思维的发散性，考虑尽可能多的备选方案；</w:t>
      </w:r>
    </w:p>
    <w:p w:rsidR="006F5BCC" w:rsidRDefault="004A5CC4">
      <w:pPr>
        <w:ind w:firstLineChars="200" w:firstLine="400"/>
        <w:rPr>
          <w:rFonts w:eastAsia="宋体"/>
        </w:rPr>
      </w:pPr>
      <w:r>
        <w:rPr>
          <w:rFonts w:eastAsia="宋体" w:hint="eastAsia"/>
        </w:rPr>
        <w:t>在备选方案中选择最好的</w:t>
      </w:r>
      <w:r>
        <w:rPr>
          <w:rFonts w:eastAsia="宋体"/>
        </w:rPr>
        <w:t>2</w:t>
      </w:r>
      <w:r>
        <w:rPr>
          <w:rFonts w:eastAsia="宋体" w:hint="eastAsia"/>
        </w:rPr>
        <w:t>到</w:t>
      </w:r>
      <w:r>
        <w:rPr>
          <w:rFonts w:eastAsia="宋体"/>
        </w:rPr>
        <w:t>3</w:t>
      </w:r>
      <w:r>
        <w:rPr>
          <w:rFonts w:eastAsia="宋体" w:hint="eastAsia"/>
        </w:rPr>
        <w:t>个方案进行实施。要考虑主题</w:t>
      </w:r>
      <w:r>
        <w:rPr>
          <w:rFonts w:eastAsia="宋体" w:hint="eastAsia"/>
        </w:rPr>
        <w:t>公园的适用性、创新性和可行性；</w:t>
      </w:r>
    </w:p>
    <w:p w:rsidR="006F5BCC" w:rsidRDefault="004A5CC4">
      <w:pPr>
        <w:ind w:firstLineChars="200" w:firstLine="400"/>
        <w:rPr>
          <w:rFonts w:eastAsia="宋体"/>
        </w:rPr>
      </w:pPr>
      <w:r>
        <w:rPr>
          <w:rFonts w:eastAsia="宋体" w:hint="eastAsia"/>
        </w:rPr>
        <w:t>发展这些想法并将这些解释给你的组员听。将这</w:t>
      </w:r>
      <w:r>
        <w:rPr>
          <w:rFonts w:eastAsia="宋体"/>
        </w:rPr>
        <w:t>2</w:t>
      </w:r>
      <w:r>
        <w:rPr>
          <w:rFonts w:eastAsia="宋体" w:hint="eastAsia"/>
        </w:rPr>
        <w:t>到</w:t>
      </w:r>
      <w:r>
        <w:rPr>
          <w:rFonts w:eastAsia="宋体"/>
        </w:rPr>
        <w:t>3</w:t>
      </w:r>
      <w:r>
        <w:rPr>
          <w:rFonts w:eastAsia="宋体" w:hint="eastAsia"/>
        </w:rPr>
        <w:t>个方案上传至学员记录中；</w:t>
      </w:r>
    </w:p>
    <w:p w:rsidR="006F5BCC" w:rsidRDefault="004A5CC4">
      <w:pPr>
        <w:ind w:firstLineChars="200" w:firstLine="400"/>
        <w:rPr>
          <w:rFonts w:eastAsia="宋体"/>
        </w:rPr>
      </w:pPr>
      <w:r>
        <w:rPr>
          <w:rFonts w:eastAsia="宋体" w:hint="eastAsia"/>
        </w:rPr>
        <w:t>记录小组各成员工作，填写工作分配表。</w:t>
      </w:r>
    </w:p>
    <w:p w:rsidR="006F5BCC" w:rsidRDefault="004A5CC4">
      <w:pPr>
        <w:rPr>
          <w:rFonts w:eastAsia="宋体"/>
          <w:b/>
          <w:u w:val="single"/>
        </w:rPr>
      </w:pPr>
      <w:r>
        <w:rPr>
          <w:rFonts w:eastAsia="宋体" w:hint="eastAsia"/>
          <w:b/>
          <w:u w:val="single"/>
        </w:rPr>
        <w:t>第</w:t>
      </w:r>
      <w:r>
        <w:rPr>
          <w:rFonts w:eastAsia="宋体"/>
          <w:b/>
          <w:u w:val="single"/>
        </w:rPr>
        <w:t>3</w:t>
      </w:r>
      <w:r>
        <w:rPr>
          <w:rFonts w:eastAsia="宋体" w:hint="eastAsia"/>
          <w:b/>
          <w:u w:val="single"/>
        </w:rPr>
        <w:t>—</w:t>
      </w:r>
      <w:r>
        <w:rPr>
          <w:rFonts w:eastAsia="宋体"/>
          <w:b/>
          <w:u w:val="single"/>
        </w:rPr>
        <w:t>4</w:t>
      </w:r>
      <w:r>
        <w:rPr>
          <w:rFonts w:eastAsia="宋体" w:hint="eastAsia"/>
          <w:b/>
          <w:u w:val="single"/>
        </w:rPr>
        <w:t>天：方案初步设计</w:t>
      </w:r>
    </w:p>
    <w:p w:rsidR="006F5BCC" w:rsidRDefault="004A5CC4">
      <w:pPr>
        <w:ind w:firstLineChars="200" w:firstLine="400"/>
        <w:rPr>
          <w:rFonts w:eastAsia="宋体"/>
        </w:rPr>
      </w:pPr>
      <w:r>
        <w:rPr>
          <w:rFonts w:eastAsia="宋体" w:hint="eastAsia"/>
        </w:rPr>
        <w:t>对入选的</w:t>
      </w:r>
      <w:r>
        <w:rPr>
          <w:rFonts w:eastAsia="宋体"/>
        </w:rPr>
        <w:t>2</w:t>
      </w:r>
      <w:r>
        <w:rPr>
          <w:rFonts w:eastAsia="宋体" w:hint="eastAsia"/>
        </w:rPr>
        <w:t>～</w:t>
      </w:r>
      <w:r>
        <w:rPr>
          <w:rFonts w:eastAsia="宋体"/>
        </w:rPr>
        <w:t>3</w:t>
      </w:r>
      <w:r>
        <w:rPr>
          <w:rFonts w:eastAsia="宋体" w:hint="eastAsia"/>
        </w:rPr>
        <w:t>个方案继续讨论，选择最好的方案并继续完善，要求契合人类实际需求并具有特色</w:t>
      </w:r>
      <w:r w:rsidR="00765101">
        <w:rPr>
          <w:rFonts w:eastAsia="宋体" w:hint="eastAsia"/>
        </w:rPr>
        <w:t>，做好零碳的计算工作</w:t>
      </w:r>
      <w:r>
        <w:rPr>
          <w:rFonts w:eastAsia="宋体" w:hint="eastAsia"/>
        </w:rPr>
        <w:t>；</w:t>
      </w:r>
    </w:p>
    <w:p w:rsidR="006F5BCC" w:rsidRDefault="004A5CC4">
      <w:pPr>
        <w:ind w:firstLineChars="200" w:firstLine="400"/>
        <w:rPr>
          <w:rFonts w:eastAsia="宋体"/>
        </w:rPr>
      </w:pPr>
      <w:r>
        <w:rPr>
          <w:rFonts w:eastAsia="宋体" w:hint="eastAsia"/>
        </w:rPr>
        <w:t>完成前期研究，选择所需的材料来完成设计方案；</w:t>
      </w:r>
    </w:p>
    <w:p w:rsidR="006F5BCC" w:rsidRDefault="004A5CC4">
      <w:pPr>
        <w:ind w:firstLineChars="200" w:firstLine="400"/>
        <w:rPr>
          <w:rFonts w:eastAsia="宋体"/>
        </w:rPr>
      </w:pPr>
      <w:r>
        <w:rPr>
          <w:rFonts w:eastAsia="宋体" w:hint="eastAsia"/>
        </w:rPr>
        <w:t>将今日完成的工作记录到学员记录中；</w:t>
      </w:r>
    </w:p>
    <w:p w:rsidR="006F5BCC" w:rsidRDefault="004A5CC4">
      <w:pPr>
        <w:ind w:firstLineChars="200" w:firstLine="400"/>
        <w:rPr>
          <w:rFonts w:eastAsia="宋体"/>
        </w:rPr>
      </w:pPr>
      <w:r>
        <w:rPr>
          <w:rFonts w:eastAsia="宋体" w:hint="eastAsia"/>
        </w:rPr>
        <w:t>记录小组各成员工作，填写至工作分配表。</w:t>
      </w:r>
    </w:p>
    <w:p w:rsidR="006F5BCC" w:rsidRDefault="004A5CC4">
      <w:pPr>
        <w:rPr>
          <w:rFonts w:eastAsia="宋体"/>
          <w:b/>
          <w:u w:val="single"/>
        </w:rPr>
      </w:pPr>
      <w:r>
        <w:rPr>
          <w:rFonts w:eastAsia="宋体" w:hint="eastAsia"/>
          <w:b/>
          <w:u w:val="single"/>
        </w:rPr>
        <w:t>第</w:t>
      </w:r>
      <w:r>
        <w:rPr>
          <w:rFonts w:eastAsia="宋体"/>
          <w:b/>
          <w:u w:val="single"/>
        </w:rPr>
        <w:t>5</w:t>
      </w:r>
      <w:r>
        <w:rPr>
          <w:rFonts w:eastAsia="宋体" w:hint="eastAsia"/>
          <w:b/>
          <w:u w:val="single"/>
        </w:rPr>
        <w:t>天：中期展示</w:t>
      </w:r>
    </w:p>
    <w:p w:rsidR="006F5BCC" w:rsidRDefault="004A5CC4">
      <w:pPr>
        <w:ind w:firstLineChars="200" w:firstLine="400"/>
        <w:rPr>
          <w:rFonts w:eastAsia="宋体"/>
        </w:rPr>
      </w:pPr>
      <w:r>
        <w:rPr>
          <w:rFonts w:eastAsia="宋体" w:hint="eastAsia"/>
        </w:rPr>
        <w:t>制作中期展示的展板，介绍自己的设计方案和设计理念。展板上不鼓励使用贴纸等方式，鼓励边说边写的展示模式（不强制）。</w:t>
      </w:r>
    </w:p>
    <w:p w:rsidR="006F5BCC" w:rsidRDefault="004A5CC4">
      <w:pPr>
        <w:rPr>
          <w:rFonts w:eastAsia="宋体"/>
          <w:b/>
          <w:u w:val="single"/>
        </w:rPr>
      </w:pPr>
      <w:r>
        <w:rPr>
          <w:rFonts w:eastAsia="宋体" w:hint="eastAsia"/>
          <w:b/>
          <w:u w:val="single"/>
        </w:rPr>
        <w:t>第</w:t>
      </w:r>
      <w:r>
        <w:rPr>
          <w:rFonts w:eastAsia="宋体"/>
          <w:b/>
          <w:u w:val="single"/>
        </w:rPr>
        <w:t>6</w:t>
      </w:r>
      <w:r>
        <w:rPr>
          <w:rFonts w:eastAsia="宋体" w:hint="eastAsia"/>
          <w:b/>
          <w:u w:val="single"/>
        </w:rPr>
        <w:t>—</w:t>
      </w:r>
      <w:r>
        <w:rPr>
          <w:rFonts w:eastAsia="宋体"/>
          <w:b/>
          <w:u w:val="single"/>
        </w:rPr>
        <w:t>7</w:t>
      </w:r>
      <w:r>
        <w:rPr>
          <w:rFonts w:eastAsia="宋体" w:hint="eastAsia"/>
          <w:b/>
          <w:u w:val="single"/>
        </w:rPr>
        <w:t>天：方案细化与模型制作</w:t>
      </w:r>
    </w:p>
    <w:p w:rsidR="006F5BCC" w:rsidRDefault="004A5CC4">
      <w:pPr>
        <w:ind w:firstLineChars="200" w:firstLine="400"/>
        <w:rPr>
          <w:rFonts w:eastAsia="宋体"/>
        </w:rPr>
      </w:pPr>
      <w:r>
        <w:rPr>
          <w:rFonts w:eastAsia="宋体" w:hint="eastAsia"/>
        </w:rPr>
        <w:t>结合中期检查提出的修改建议补充搜集资料并修改方案，细致讨论建筑材料、结构体系、功能布局等的选择，确定最终方案方向及主要特点，记录讨论过程；</w:t>
      </w:r>
    </w:p>
    <w:p w:rsidR="006F5BCC" w:rsidRDefault="004A5CC4">
      <w:pPr>
        <w:ind w:firstLineChars="200" w:firstLine="400"/>
        <w:rPr>
          <w:rFonts w:eastAsia="宋体"/>
        </w:rPr>
      </w:pPr>
      <w:r>
        <w:rPr>
          <w:rFonts w:eastAsia="宋体" w:hint="eastAsia"/>
        </w:rPr>
        <w:t>开始模型制作；</w:t>
      </w:r>
    </w:p>
    <w:p w:rsidR="006F5BCC" w:rsidRDefault="004A5CC4">
      <w:pPr>
        <w:ind w:firstLineChars="200" w:firstLine="400"/>
        <w:rPr>
          <w:rFonts w:eastAsia="宋体"/>
        </w:rPr>
      </w:pPr>
      <w:r>
        <w:rPr>
          <w:rFonts w:eastAsia="宋体" w:hint="eastAsia"/>
        </w:rPr>
        <w:t>将今日完成的工作记录到学员记录中并上传；</w:t>
      </w:r>
    </w:p>
    <w:p w:rsidR="006F5BCC" w:rsidRDefault="004A5CC4">
      <w:pPr>
        <w:ind w:firstLineChars="200" w:firstLine="400"/>
        <w:rPr>
          <w:rFonts w:eastAsia="宋体"/>
        </w:rPr>
      </w:pPr>
      <w:r>
        <w:rPr>
          <w:rFonts w:eastAsia="宋体" w:hint="eastAsia"/>
        </w:rPr>
        <w:t>记录小组各成员工作，填写工作分配表。</w:t>
      </w:r>
    </w:p>
    <w:p w:rsidR="006F5BCC" w:rsidRDefault="004A5CC4">
      <w:pPr>
        <w:rPr>
          <w:rFonts w:eastAsia="宋体"/>
          <w:b/>
          <w:u w:val="single"/>
        </w:rPr>
      </w:pPr>
      <w:r>
        <w:rPr>
          <w:rFonts w:eastAsia="宋体" w:hint="eastAsia"/>
          <w:b/>
          <w:u w:val="single"/>
        </w:rPr>
        <w:t>第</w:t>
      </w:r>
      <w:r>
        <w:rPr>
          <w:rFonts w:eastAsia="宋体"/>
          <w:b/>
          <w:u w:val="single"/>
        </w:rPr>
        <w:t>8</w:t>
      </w:r>
      <w:r>
        <w:rPr>
          <w:rFonts w:eastAsia="宋体" w:hint="eastAsia"/>
          <w:b/>
          <w:u w:val="single"/>
        </w:rPr>
        <w:t>天：模型制作</w:t>
      </w:r>
    </w:p>
    <w:p w:rsidR="006F5BCC" w:rsidRDefault="004A5CC4">
      <w:pPr>
        <w:ind w:firstLineChars="200" w:firstLine="400"/>
        <w:rPr>
          <w:rFonts w:eastAsia="宋体"/>
        </w:rPr>
      </w:pPr>
      <w:r>
        <w:rPr>
          <w:rFonts w:eastAsia="宋体" w:hint="eastAsia"/>
        </w:rPr>
        <w:t>继续制作模型；</w:t>
      </w:r>
    </w:p>
    <w:p w:rsidR="006F5BCC" w:rsidRDefault="004A5CC4">
      <w:pPr>
        <w:ind w:firstLineChars="200" w:firstLine="400"/>
        <w:rPr>
          <w:rFonts w:eastAsia="宋体"/>
        </w:rPr>
      </w:pPr>
      <w:r>
        <w:rPr>
          <w:rFonts w:eastAsia="宋体" w:hint="eastAsia"/>
        </w:rPr>
        <w:t>开始准备最终呈述材料；</w:t>
      </w:r>
    </w:p>
    <w:p w:rsidR="006F5BCC" w:rsidRDefault="004A5CC4">
      <w:pPr>
        <w:ind w:firstLineChars="200" w:firstLine="400"/>
        <w:rPr>
          <w:rFonts w:eastAsia="宋体"/>
        </w:rPr>
      </w:pPr>
      <w:r>
        <w:rPr>
          <w:rFonts w:eastAsia="宋体" w:hint="eastAsia"/>
        </w:rPr>
        <w:t>将今日完成的工作记录到学员记录中并上传；</w:t>
      </w:r>
    </w:p>
    <w:p w:rsidR="006F5BCC" w:rsidRDefault="004A5CC4">
      <w:pPr>
        <w:ind w:firstLineChars="200" w:firstLine="400"/>
        <w:rPr>
          <w:rFonts w:eastAsia="宋体"/>
        </w:rPr>
      </w:pPr>
      <w:r>
        <w:rPr>
          <w:rFonts w:eastAsia="宋体" w:hint="eastAsia"/>
        </w:rPr>
        <w:t>记录小组各成员工作，填写工作分</w:t>
      </w:r>
      <w:r>
        <w:rPr>
          <w:rFonts w:eastAsia="宋体" w:hint="eastAsia"/>
        </w:rPr>
        <w:t>配表。</w:t>
      </w:r>
    </w:p>
    <w:p w:rsidR="006F5BCC" w:rsidRDefault="004A5CC4">
      <w:pPr>
        <w:rPr>
          <w:rFonts w:eastAsia="宋体"/>
          <w:b/>
          <w:u w:val="single"/>
        </w:rPr>
      </w:pPr>
      <w:r>
        <w:rPr>
          <w:rFonts w:eastAsia="宋体" w:hint="eastAsia"/>
          <w:b/>
          <w:u w:val="single"/>
        </w:rPr>
        <w:t>第</w:t>
      </w:r>
      <w:r>
        <w:rPr>
          <w:rFonts w:eastAsia="宋体"/>
          <w:b/>
          <w:u w:val="single"/>
        </w:rPr>
        <w:t>9</w:t>
      </w:r>
      <w:r>
        <w:rPr>
          <w:rFonts w:eastAsia="宋体" w:hint="eastAsia"/>
          <w:b/>
          <w:u w:val="single"/>
        </w:rPr>
        <w:t>天：完成设计</w:t>
      </w:r>
    </w:p>
    <w:p w:rsidR="006F5BCC" w:rsidRDefault="004A5CC4">
      <w:pPr>
        <w:ind w:firstLineChars="200" w:firstLine="400"/>
        <w:rPr>
          <w:rFonts w:eastAsia="宋体"/>
        </w:rPr>
      </w:pPr>
      <w:r>
        <w:rPr>
          <w:rFonts w:eastAsia="宋体" w:hint="eastAsia"/>
        </w:rPr>
        <w:t>制作介绍最终设计方案的幻灯片；</w:t>
      </w:r>
    </w:p>
    <w:p w:rsidR="006F5BCC" w:rsidRDefault="004A5CC4">
      <w:pPr>
        <w:ind w:firstLineChars="200" w:firstLine="400"/>
        <w:rPr>
          <w:rFonts w:eastAsia="宋体"/>
        </w:rPr>
      </w:pPr>
      <w:r>
        <w:rPr>
          <w:rFonts w:eastAsia="宋体" w:hint="eastAsia"/>
        </w:rPr>
        <w:t>完成模型；</w:t>
      </w:r>
    </w:p>
    <w:p w:rsidR="006F5BCC" w:rsidRDefault="004A5CC4">
      <w:pPr>
        <w:ind w:firstLineChars="200" w:firstLine="400"/>
        <w:rPr>
          <w:rFonts w:eastAsia="宋体"/>
        </w:rPr>
      </w:pPr>
      <w:r>
        <w:rPr>
          <w:rFonts w:eastAsia="宋体" w:hint="eastAsia"/>
        </w:rPr>
        <w:t>完成工作分配表和团队合作报告；</w:t>
      </w:r>
    </w:p>
    <w:p w:rsidR="006F5BCC" w:rsidRDefault="004A5CC4">
      <w:pPr>
        <w:ind w:firstLineChars="200" w:firstLine="400"/>
        <w:rPr>
          <w:rFonts w:eastAsia="宋体"/>
        </w:rPr>
      </w:pPr>
      <w:r>
        <w:rPr>
          <w:rFonts w:eastAsia="宋体" w:hint="eastAsia"/>
        </w:rPr>
        <w:t>准备和演练呈述报告；</w:t>
      </w:r>
    </w:p>
    <w:p w:rsidR="006F5BCC" w:rsidRDefault="004A5CC4">
      <w:pPr>
        <w:ind w:firstLineChars="200" w:firstLine="400"/>
        <w:rPr>
          <w:rFonts w:eastAsia="宋体"/>
        </w:rPr>
      </w:pPr>
      <w:r>
        <w:rPr>
          <w:rFonts w:eastAsia="宋体" w:hint="eastAsia"/>
        </w:rPr>
        <w:t>将今日完成的工作记录到学员记录中并上传；</w:t>
      </w:r>
    </w:p>
    <w:p w:rsidR="006F5BCC" w:rsidRDefault="004A5CC4">
      <w:pPr>
        <w:ind w:firstLineChars="200" w:firstLine="400"/>
        <w:rPr>
          <w:rFonts w:eastAsia="宋体"/>
        </w:rPr>
      </w:pPr>
      <w:r>
        <w:rPr>
          <w:rFonts w:eastAsia="宋体" w:hint="eastAsia"/>
        </w:rPr>
        <w:t>记录小组各成员工作，填写工作分配表。</w:t>
      </w:r>
    </w:p>
    <w:p w:rsidR="006F5BCC" w:rsidRDefault="004A5CC4">
      <w:pPr>
        <w:rPr>
          <w:rFonts w:eastAsia="宋体"/>
          <w:b/>
          <w:u w:val="single"/>
        </w:rPr>
      </w:pPr>
      <w:r>
        <w:rPr>
          <w:rFonts w:eastAsia="宋体" w:hint="eastAsia"/>
          <w:b/>
          <w:u w:val="single"/>
        </w:rPr>
        <w:t>第</w:t>
      </w:r>
      <w:r>
        <w:rPr>
          <w:rFonts w:eastAsia="宋体"/>
          <w:b/>
          <w:u w:val="single"/>
        </w:rPr>
        <w:t>10</w:t>
      </w:r>
      <w:r>
        <w:rPr>
          <w:rFonts w:eastAsia="宋体" w:hint="eastAsia"/>
          <w:b/>
          <w:u w:val="single"/>
        </w:rPr>
        <w:t>天：最终方案展示与评估</w:t>
      </w:r>
    </w:p>
    <w:p w:rsidR="006F5BCC" w:rsidRDefault="004A5CC4">
      <w:pPr>
        <w:ind w:firstLineChars="200" w:firstLine="400"/>
        <w:rPr>
          <w:rFonts w:eastAsia="宋体"/>
        </w:rPr>
      </w:pPr>
      <w:r>
        <w:rPr>
          <w:rFonts w:eastAsia="宋体" w:hint="eastAsia"/>
        </w:rPr>
        <w:t>各个设计团队将进行最终的方案介绍；</w:t>
      </w:r>
    </w:p>
    <w:p w:rsidR="006F5BCC" w:rsidRDefault="004A5CC4">
      <w:pPr>
        <w:ind w:firstLineChars="200" w:firstLine="400"/>
        <w:rPr>
          <w:rFonts w:eastAsia="宋体"/>
        </w:rPr>
      </w:pPr>
      <w:r>
        <w:rPr>
          <w:rFonts w:eastAsia="宋体" w:hint="eastAsia"/>
        </w:rPr>
        <w:t>每一组将结合幻灯片、模型及其他展示材料向评估小组介绍他们的设计方案及其它任意想表现的东西；</w:t>
      </w:r>
    </w:p>
    <w:p w:rsidR="006F5BCC" w:rsidRDefault="004A5CC4">
      <w:pPr>
        <w:ind w:firstLineChars="200" w:firstLine="400"/>
        <w:rPr>
          <w:rFonts w:eastAsia="宋体"/>
        </w:rPr>
      </w:pPr>
      <w:r>
        <w:rPr>
          <w:rFonts w:eastAsia="宋体" w:hint="eastAsia"/>
        </w:rPr>
        <w:t>每队</w:t>
      </w:r>
      <w:r>
        <w:rPr>
          <w:rFonts w:eastAsia="宋体"/>
        </w:rPr>
        <w:t>25</w:t>
      </w:r>
      <w:r>
        <w:rPr>
          <w:rFonts w:eastAsia="宋体" w:hint="eastAsia"/>
        </w:rPr>
        <w:t>分钟，</w:t>
      </w:r>
      <w:r>
        <w:rPr>
          <w:rFonts w:eastAsia="宋体"/>
        </w:rPr>
        <w:t>15</w:t>
      </w:r>
      <w:r>
        <w:rPr>
          <w:rFonts w:eastAsia="宋体" w:hint="eastAsia"/>
        </w:rPr>
        <w:t>分钟用于介绍，</w:t>
      </w:r>
      <w:r>
        <w:rPr>
          <w:rFonts w:eastAsia="宋体"/>
        </w:rPr>
        <w:t>10</w:t>
      </w:r>
      <w:r>
        <w:rPr>
          <w:rFonts w:eastAsia="宋体" w:hint="eastAsia"/>
        </w:rPr>
        <w:t>分钟用于提问和解答；</w:t>
      </w:r>
    </w:p>
    <w:p w:rsidR="006F5BCC" w:rsidRDefault="004A5CC4">
      <w:pPr>
        <w:ind w:firstLineChars="200" w:firstLine="400"/>
        <w:rPr>
          <w:rFonts w:eastAsia="宋体"/>
        </w:rPr>
      </w:pPr>
      <w:r>
        <w:rPr>
          <w:rFonts w:eastAsia="宋体" w:hint="eastAsia"/>
        </w:rPr>
        <w:lastRenderedPageBreak/>
        <w:t>经评估者商议一致后反馈评估意见并对最终展示进行评分；</w:t>
      </w:r>
    </w:p>
    <w:p w:rsidR="006F5BCC" w:rsidRDefault="004A5CC4">
      <w:pPr>
        <w:ind w:firstLineChars="200" w:firstLine="400"/>
        <w:rPr>
          <w:rFonts w:eastAsia="宋体"/>
        </w:rPr>
      </w:pPr>
      <w:r>
        <w:rPr>
          <w:rFonts w:eastAsia="宋体" w:hint="eastAsia"/>
        </w:rPr>
        <w:t>评选最优方案，评出获奖小组。</w:t>
      </w:r>
    </w:p>
    <w:p w:rsidR="006F5BCC" w:rsidRDefault="006F5BCC">
      <w:pPr>
        <w:rPr>
          <w:rFonts w:eastAsia="宋体"/>
        </w:rPr>
      </w:pPr>
    </w:p>
    <w:p w:rsidR="006F5BCC" w:rsidRDefault="004A5CC4">
      <w:pPr>
        <w:rPr>
          <w:rFonts w:eastAsia="宋体"/>
          <w:b/>
        </w:rPr>
      </w:pPr>
      <w:r>
        <w:rPr>
          <w:rFonts w:eastAsia="宋体"/>
          <w:b/>
        </w:rPr>
        <w:t>5.</w:t>
      </w:r>
      <w:r>
        <w:rPr>
          <w:rFonts w:eastAsia="宋体" w:hint="eastAsia"/>
          <w:b/>
        </w:rPr>
        <w:t>上交材料</w:t>
      </w:r>
    </w:p>
    <w:p w:rsidR="006F5BCC" w:rsidRDefault="004A5CC4">
      <w:pPr>
        <w:ind w:firstLineChars="200" w:firstLine="400"/>
        <w:rPr>
          <w:rFonts w:eastAsia="宋体"/>
        </w:rPr>
      </w:pPr>
      <w:r>
        <w:rPr>
          <w:rFonts w:eastAsia="宋体" w:hint="eastAsia"/>
        </w:rPr>
        <w:t>上交材料清单如下：</w:t>
      </w:r>
    </w:p>
    <w:tbl>
      <w:tblPr>
        <w:tblStyle w:val="aa"/>
        <w:tblW w:w="0" w:type="auto"/>
        <w:tblBorders>
          <w:top w:val="single" w:sz="8" w:space="0" w:color="auto"/>
          <w:left w:val="none" w:sz="0" w:space="0" w:color="auto"/>
          <w:bottom w:val="single" w:sz="8"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2694"/>
        <w:gridCol w:w="3906"/>
      </w:tblGrid>
      <w:tr w:rsidR="006F5BCC">
        <w:tc>
          <w:tcPr>
            <w:tcW w:w="1696" w:type="dxa"/>
            <w:tcBorders>
              <w:top w:val="single" w:sz="8" w:space="0" w:color="auto"/>
              <w:bottom w:val="single" w:sz="4" w:space="0" w:color="auto"/>
            </w:tcBorders>
            <w:vAlign w:val="center"/>
          </w:tcPr>
          <w:p w:rsidR="006F5BCC" w:rsidRDefault="004A5CC4">
            <w:pPr>
              <w:jc w:val="center"/>
              <w:rPr>
                <w:rFonts w:eastAsia="宋体"/>
              </w:rPr>
            </w:pPr>
            <w:r>
              <w:rPr>
                <w:rFonts w:eastAsia="宋体" w:hint="eastAsia"/>
              </w:rPr>
              <w:t>类别</w:t>
            </w:r>
          </w:p>
        </w:tc>
        <w:tc>
          <w:tcPr>
            <w:tcW w:w="2694" w:type="dxa"/>
            <w:tcBorders>
              <w:top w:val="single" w:sz="8" w:space="0" w:color="auto"/>
              <w:bottom w:val="single" w:sz="4" w:space="0" w:color="auto"/>
            </w:tcBorders>
            <w:vAlign w:val="center"/>
          </w:tcPr>
          <w:p w:rsidR="006F5BCC" w:rsidRDefault="004A5CC4">
            <w:pPr>
              <w:jc w:val="center"/>
              <w:rPr>
                <w:rFonts w:eastAsia="宋体"/>
              </w:rPr>
            </w:pPr>
            <w:r>
              <w:rPr>
                <w:rFonts w:eastAsia="宋体" w:hint="eastAsia"/>
              </w:rPr>
              <w:t>具体材料</w:t>
            </w:r>
          </w:p>
        </w:tc>
        <w:tc>
          <w:tcPr>
            <w:tcW w:w="3906" w:type="dxa"/>
            <w:tcBorders>
              <w:top w:val="single" w:sz="8" w:space="0" w:color="auto"/>
              <w:bottom w:val="single" w:sz="4" w:space="0" w:color="auto"/>
            </w:tcBorders>
            <w:vAlign w:val="center"/>
          </w:tcPr>
          <w:p w:rsidR="006F5BCC" w:rsidRDefault="004A5CC4">
            <w:pPr>
              <w:jc w:val="center"/>
              <w:rPr>
                <w:rFonts w:eastAsia="宋体"/>
              </w:rPr>
            </w:pPr>
            <w:r>
              <w:rPr>
                <w:rFonts w:eastAsia="宋体" w:hint="eastAsia"/>
              </w:rPr>
              <w:t>数量及上交时间点</w:t>
            </w:r>
          </w:p>
        </w:tc>
      </w:tr>
      <w:tr w:rsidR="006F5BCC">
        <w:tc>
          <w:tcPr>
            <w:tcW w:w="1696" w:type="dxa"/>
            <w:vMerge w:val="restart"/>
            <w:tcBorders>
              <w:top w:val="single" w:sz="4" w:space="0" w:color="auto"/>
            </w:tcBorders>
            <w:vAlign w:val="center"/>
          </w:tcPr>
          <w:p w:rsidR="006F5BCC" w:rsidRDefault="004A5CC4">
            <w:pPr>
              <w:jc w:val="center"/>
              <w:rPr>
                <w:rFonts w:eastAsia="宋体"/>
              </w:rPr>
            </w:pPr>
            <w:r>
              <w:rPr>
                <w:rFonts w:eastAsia="宋体" w:hint="eastAsia"/>
              </w:rPr>
              <w:t>展示材料</w:t>
            </w:r>
          </w:p>
        </w:tc>
        <w:tc>
          <w:tcPr>
            <w:tcW w:w="2694" w:type="dxa"/>
            <w:tcBorders>
              <w:top w:val="single" w:sz="4" w:space="0" w:color="auto"/>
              <w:bottom w:val="nil"/>
            </w:tcBorders>
            <w:vAlign w:val="center"/>
          </w:tcPr>
          <w:p w:rsidR="006F5BCC" w:rsidRDefault="004A5CC4">
            <w:pPr>
              <w:jc w:val="center"/>
              <w:rPr>
                <w:rFonts w:eastAsia="宋体"/>
              </w:rPr>
            </w:pPr>
            <w:r>
              <w:rPr>
                <w:rFonts w:eastAsia="宋体" w:hint="eastAsia"/>
              </w:rPr>
              <w:t>模型</w:t>
            </w:r>
          </w:p>
        </w:tc>
        <w:tc>
          <w:tcPr>
            <w:tcW w:w="3906" w:type="dxa"/>
            <w:tcBorders>
              <w:top w:val="single" w:sz="4" w:space="0" w:color="auto"/>
              <w:bottom w:val="nil"/>
            </w:tcBorders>
            <w:vAlign w:val="center"/>
          </w:tcPr>
          <w:p w:rsidR="006F5BCC" w:rsidRDefault="004A5CC4">
            <w:pPr>
              <w:pStyle w:val="Default"/>
              <w:jc w:val="center"/>
              <w:rPr>
                <w:rFonts w:ascii="Times New Roman" w:eastAsia="宋体" w:cs="Times New Roman"/>
                <w:color w:val="auto"/>
                <w:kern w:val="2"/>
                <w:sz w:val="20"/>
                <w:szCs w:val="22"/>
              </w:rPr>
            </w:pPr>
            <w:r>
              <w:rPr>
                <w:rFonts w:ascii="Times New Roman" w:eastAsia="宋体" w:cs="Times New Roman" w:hint="eastAsia"/>
                <w:color w:val="auto"/>
                <w:kern w:val="2"/>
                <w:sz w:val="20"/>
                <w:szCs w:val="22"/>
              </w:rPr>
              <w:t>每组一套，最终展示后提交</w:t>
            </w:r>
          </w:p>
        </w:tc>
      </w:tr>
      <w:tr w:rsidR="006F5BCC">
        <w:tc>
          <w:tcPr>
            <w:tcW w:w="1696" w:type="dxa"/>
            <w:vMerge/>
            <w:vAlign w:val="center"/>
          </w:tcPr>
          <w:p w:rsidR="006F5BCC" w:rsidRDefault="006F5BCC">
            <w:pPr>
              <w:jc w:val="center"/>
              <w:rPr>
                <w:rFonts w:eastAsia="宋体"/>
              </w:rPr>
            </w:pPr>
          </w:p>
        </w:tc>
        <w:tc>
          <w:tcPr>
            <w:tcW w:w="2694" w:type="dxa"/>
            <w:tcBorders>
              <w:top w:val="nil"/>
              <w:bottom w:val="nil"/>
            </w:tcBorders>
            <w:vAlign w:val="center"/>
          </w:tcPr>
          <w:p w:rsidR="006F5BCC" w:rsidRDefault="004A5CC4">
            <w:pPr>
              <w:jc w:val="center"/>
              <w:rPr>
                <w:rFonts w:eastAsia="宋体"/>
              </w:rPr>
            </w:pPr>
            <w:r>
              <w:rPr>
                <w:rFonts w:eastAsia="宋体" w:hint="eastAsia"/>
              </w:rPr>
              <w:t>幻灯片等其它展示材料</w:t>
            </w:r>
          </w:p>
        </w:tc>
        <w:tc>
          <w:tcPr>
            <w:tcW w:w="3906" w:type="dxa"/>
            <w:tcBorders>
              <w:top w:val="nil"/>
              <w:bottom w:val="nil"/>
            </w:tcBorders>
            <w:vAlign w:val="center"/>
          </w:tcPr>
          <w:p w:rsidR="006F5BCC" w:rsidRDefault="004A5CC4">
            <w:pPr>
              <w:pStyle w:val="Default"/>
              <w:jc w:val="center"/>
              <w:rPr>
                <w:rFonts w:ascii="Times New Roman" w:eastAsia="宋体" w:cs="Times New Roman"/>
                <w:color w:val="auto"/>
                <w:kern w:val="2"/>
                <w:sz w:val="20"/>
                <w:szCs w:val="22"/>
              </w:rPr>
            </w:pPr>
            <w:r>
              <w:rPr>
                <w:rFonts w:ascii="Times New Roman" w:eastAsia="宋体" w:cs="Times New Roman" w:hint="eastAsia"/>
                <w:color w:val="auto"/>
                <w:kern w:val="2"/>
                <w:sz w:val="20"/>
                <w:szCs w:val="22"/>
              </w:rPr>
              <w:t>数量不限，最终展示前拷贝至指定电脑</w:t>
            </w:r>
          </w:p>
        </w:tc>
      </w:tr>
      <w:tr w:rsidR="006F5BCC">
        <w:tc>
          <w:tcPr>
            <w:tcW w:w="1696" w:type="dxa"/>
            <w:vMerge w:val="restart"/>
            <w:tcBorders>
              <w:top w:val="single" w:sz="4" w:space="0" w:color="auto"/>
            </w:tcBorders>
            <w:vAlign w:val="center"/>
          </w:tcPr>
          <w:p w:rsidR="006F5BCC" w:rsidRDefault="004A5CC4">
            <w:pPr>
              <w:jc w:val="center"/>
              <w:rPr>
                <w:rFonts w:eastAsia="宋体"/>
              </w:rPr>
            </w:pPr>
            <w:r>
              <w:rPr>
                <w:rFonts w:eastAsia="宋体" w:hint="eastAsia"/>
              </w:rPr>
              <w:t>工作记录</w:t>
            </w:r>
          </w:p>
        </w:tc>
        <w:tc>
          <w:tcPr>
            <w:tcW w:w="2694" w:type="dxa"/>
            <w:tcBorders>
              <w:top w:val="single" w:sz="4" w:space="0" w:color="auto"/>
              <w:bottom w:val="nil"/>
            </w:tcBorders>
            <w:vAlign w:val="center"/>
          </w:tcPr>
          <w:p w:rsidR="006F5BCC" w:rsidRDefault="004A5CC4">
            <w:pPr>
              <w:jc w:val="center"/>
              <w:rPr>
                <w:rFonts w:eastAsia="宋体"/>
              </w:rPr>
            </w:pPr>
            <w:r>
              <w:rPr>
                <w:rFonts w:eastAsia="宋体" w:hint="eastAsia"/>
              </w:rPr>
              <w:t>工作进程记录</w:t>
            </w:r>
          </w:p>
        </w:tc>
        <w:tc>
          <w:tcPr>
            <w:tcW w:w="3906" w:type="dxa"/>
            <w:tcBorders>
              <w:top w:val="single" w:sz="4" w:space="0" w:color="auto"/>
              <w:bottom w:val="nil"/>
            </w:tcBorders>
            <w:vAlign w:val="center"/>
          </w:tcPr>
          <w:p w:rsidR="006F5BCC" w:rsidRDefault="004A5CC4">
            <w:pPr>
              <w:pStyle w:val="Default"/>
              <w:jc w:val="center"/>
              <w:rPr>
                <w:rFonts w:ascii="Times New Roman" w:eastAsia="宋体" w:cs="Times New Roman"/>
                <w:color w:val="auto"/>
                <w:kern w:val="2"/>
                <w:sz w:val="20"/>
                <w:szCs w:val="22"/>
              </w:rPr>
            </w:pPr>
            <w:r>
              <w:rPr>
                <w:rFonts w:ascii="Times New Roman" w:eastAsia="宋体" w:cs="Times New Roman" w:hint="eastAsia"/>
                <w:color w:val="auto"/>
                <w:kern w:val="2"/>
                <w:sz w:val="20"/>
                <w:szCs w:val="22"/>
              </w:rPr>
              <w:t>每日上传课程网站</w:t>
            </w:r>
          </w:p>
        </w:tc>
      </w:tr>
      <w:tr w:rsidR="006F5BCC">
        <w:tc>
          <w:tcPr>
            <w:tcW w:w="1696" w:type="dxa"/>
            <w:vMerge/>
            <w:vAlign w:val="center"/>
          </w:tcPr>
          <w:p w:rsidR="006F5BCC" w:rsidRDefault="006F5BCC">
            <w:pPr>
              <w:jc w:val="center"/>
              <w:rPr>
                <w:rFonts w:eastAsia="宋体"/>
              </w:rPr>
            </w:pPr>
          </w:p>
        </w:tc>
        <w:tc>
          <w:tcPr>
            <w:tcW w:w="2694" w:type="dxa"/>
            <w:tcBorders>
              <w:top w:val="nil"/>
              <w:bottom w:val="nil"/>
            </w:tcBorders>
            <w:vAlign w:val="center"/>
          </w:tcPr>
          <w:p w:rsidR="006F5BCC" w:rsidRDefault="004A5CC4">
            <w:pPr>
              <w:jc w:val="center"/>
              <w:rPr>
                <w:rFonts w:eastAsia="宋体"/>
              </w:rPr>
            </w:pPr>
            <w:r>
              <w:rPr>
                <w:rFonts w:eastAsia="宋体" w:hint="eastAsia"/>
              </w:rPr>
              <w:t>日常工作照片</w:t>
            </w:r>
          </w:p>
        </w:tc>
        <w:tc>
          <w:tcPr>
            <w:tcW w:w="3906" w:type="dxa"/>
            <w:tcBorders>
              <w:top w:val="nil"/>
              <w:bottom w:val="nil"/>
            </w:tcBorders>
            <w:vAlign w:val="center"/>
          </w:tcPr>
          <w:p w:rsidR="006F5BCC" w:rsidRDefault="004A5CC4">
            <w:pPr>
              <w:pStyle w:val="Default"/>
              <w:jc w:val="center"/>
              <w:rPr>
                <w:rFonts w:ascii="Times New Roman" w:eastAsia="宋体" w:cs="Times New Roman"/>
                <w:color w:val="auto"/>
                <w:kern w:val="2"/>
                <w:sz w:val="20"/>
                <w:szCs w:val="22"/>
              </w:rPr>
            </w:pPr>
            <w:r>
              <w:rPr>
                <w:rFonts w:ascii="Times New Roman" w:eastAsia="宋体" w:cs="Times New Roman" w:hint="eastAsia"/>
                <w:color w:val="auto"/>
                <w:kern w:val="2"/>
                <w:sz w:val="20"/>
                <w:szCs w:val="22"/>
              </w:rPr>
              <w:t>最终展示时提交</w:t>
            </w:r>
          </w:p>
        </w:tc>
      </w:tr>
      <w:tr w:rsidR="006F5BCC">
        <w:tc>
          <w:tcPr>
            <w:tcW w:w="1696" w:type="dxa"/>
            <w:vMerge/>
            <w:tcBorders>
              <w:bottom w:val="single" w:sz="4" w:space="0" w:color="auto"/>
            </w:tcBorders>
            <w:vAlign w:val="center"/>
          </w:tcPr>
          <w:p w:rsidR="006F5BCC" w:rsidRDefault="006F5BCC">
            <w:pPr>
              <w:jc w:val="center"/>
              <w:rPr>
                <w:rFonts w:eastAsia="宋体"/>
              </w:rPr>
            </w:pPr>
          </w:p>
        </w:tc>
        <w:tc>
          <w:tcPr>
            <w:tcW w:w="2694" w:type="dxa"/>
            <w:tcBorders>
              <w:top w:val="nil"/>
              <w:bottom w:val="single" w:sz="4" w:space="0" w:color="auto"/>
            </w:tcBorders>
            <w:vAlign w:val="center"/>
          </w:tcPr>
          <w:p w:rsidR="006F5BCC" w:rsidRDefault="004A5CC4">
            <w:pPr>
              <w:jc w:val="center"/>
              <w:rPr>
                <w:rFonts w:eastAsia="宋体"/>
              </w:rPr>
            </w:pPr>
            <w:r>
              <w:rPr>
                <w:rFonts w:eastAsia="宋体" w:hint="eastAsia"/>
              </w:rPr>
              <w:t>工作分配表</w:t>
            </w:r>
          </w:p>
        </w:tc>
        <w:tc>
          <w:tcPr>
            <w:tcW w:w="3906" w:type="dxa"/>
            <w:tcBorders>
              <w:top w:val="nil"/>
              <w:bottom w:val="single" w:sz="4" w:space="0" w:color="auto"/>
            </w:tcBorders>
            <w:vAlign w:val="center"/>
          </w:tcPr>
          <w:p w:rsidR="006F5BCC" w:rsidRDefault="004A5CC4">
            <w:pPr>
              <w:pStyle w:val="Default"/>
              <w:jc w:val="center"/>
              <w:rPr>
                <w:rFonts w:ascii="Times New Roman" w:eastAsia="宋体" w:cs="Times New Roman"/>
                <w:color w:val="auto"/>
                <w:kern w:val="2"/>
                <w:sz w:val="20"/>
                <w:szCs w:val="22"/>
              </w:rPr>
            </w:pPr>
            <w:r>
              <w:rPr>
                <w:rFonts w:ascii="Times New Roman" w:eastAsia="宋体" w:cs="Times New Roman" w:hint="eastAsia"/>
                <w:color w:val="auto"/>
                <w:kern w:val="2"/>
                <w:sz w:val="20"/>
                <w:szCs w:val="22"/>
              </w:rPr>
              <w:t>每组一份，最终展示时提交电子版</w:t>
            </w:r>
          </w:p>
        </w:tc>
      </w:tr>
      <w:tr w:rsidR="006F5BCC">
        <w:tc>
          <w:tcPr>
            <w:tcW w:w="1696" w:type="dxa"/>
            <w:vMerge w:val="restart"/>
            <w:tcBorders>
              <w:top w:val="single" w:sz="4" w:space="0" w:color="auto"/>
            </w:tcBorders>
            <w:vAlign w:val="center"/>
          </w:tcPr>
          <w:p w:rsidR="006F5BCC" w:rsidRDefault="004A5CC4">
            <w:pPr>
              <w:jc w:val="center"/>
              <w:rPr>
                <w:rFonts w:eastAsia="宋体"/>
              </w:rPr>
            </w:pPr>
            <w:r>
              <w:rPr>
                <w:rFonts w:eastAsia="宋体" w:hint="eastAsia"/>
              </w:rPr>
              <w:t>总结材料</w:t>
            </w:r>
          </w:p>
        </w:tc>
        <w:tc>
          <w:tcPr>
            <w:tcW w:w="2694" w:type="dxa"/>
            <w:tcBorders>
              <w:top w:val="single" w:sz="4" w:space="0" w:color="auto"/>
            </w:tcBorders>
            <w:vAlign w:val="center"/>
          </w:tcPr>
          <w:p w:rsidR="006F5BCC" w:rsidRDefault="004A5CC4">
            <w:pPr>
              <w:jc w:val="center"/>
              <w:rPr>
                <w:rFonts w:eastAsia="宋体"/>
              </w:rPr>
            </w:pPr>
            <w:r>
              <w:rPr>
                <w:rFonts w:eastAsia="宋体" w:hint="eastAsia"/>
              </w:rPr>
              <w:t>团队工作评价</w:t>
            </w:r>
          </w:p>
        </w:tc>
        <w:tc>
          <w:tcPr>
            <w:tcW w:w="3906" w:type="dxa"/>
            <w:tcBorders>
              <w:top w:val="single" w:sz="4" w:space="0" w:color="auto"/>
            </w:tcBorders>
            <w:vAlign w:val="center"/>
          </w:tcPr>
          <w:p w:rsidR="006F5BCC" w:rsidRDefault="004A5CC4">
            <w:pPr>
              <w:pStyle w:val="Default"/>
              <w:jc w:val="center"/>
              <w:rPr>
                <w:rFonts w:ascii="Times New Roman" w:eastAsia="宋体" w:cs="Times New Roman"/>
                <w:color w:val="auto"/>
                <w:kern w:val="2"/>
                <w:sz w:val="20"/>
                <w:szCs w:val="22"/>
              </w:rPr>
            </w:pPr>
            <w:r>
              <w:rPr>
                <w:rFonts w:ascii="Times New Roman" w:eastAsia="宋体" w:cs="Times New Roman" w:hint="eastAsia"/>
                <w:color w:val="auto"/>
                <w:kern w:val="2"/>
                <w:sz w:val="20"/>
                <w:szCs w:val="22"/>
              </w:rPr>
              <w:t>每组一份电子版，最终上传至课程网站</w:t>
            </w:r>
          </w:p>
        </w:tc>
      </w:tr>
      <w:tr w:rsidR="006F5BCC">
        <w:tc>
          <w:tcPr>
            <w:tcW w:w="1696" w:type="dxa"/>
            <w:vMerge/>
            <w:vAlign w:val="center"/>
          </w:tcPr>
          <w:p w:rsidR="006F5BCC" w:rsidRDefault="006F5BCC">
            <w:pPr>
              <w:jc w:val="center"/>
              <w:rPr>
                <w:rFonts w:eastAsia="宋体"/>
              </w:rPr>
            </w:pPr>
          </w:p>
        </w:tc>
        <w:tc>
          <w:tcPr>
            <w:tcW w:w="2694" w:type="dxa"/>
            <w:vAlign w:val="center"/>
          </w:tcPr>
          <w:p w:rsidR="006F5BCC" w:rsidRDefault="004A5CC4">
            <w:pPr>
              <w:jc w:val="center"/>
              <w:rPr>
                <w:rFonts w:eastAsia="宋体"/>
              </w:rPr>
            </w:pPr>
            <w:r>
              <w:rPr>
                <w:rFonts w:eastAsia="宋体" w:hint="eastAsia"/>
              </w:rPr>
              <w:t>课程建议与寄语</w:t>
            </w:r>
          </w:p>
        </w:tc>
        <w:tc>
          <w:tcPr>
            <w:tcW w:w="3906" w:type="dxa"/>
            <w:vAlign w:val="center"/>
          </w:tcPr>
          <w:p w:rsidR="006F5BCC" w:rsidRDefault="004A5CC4">
            <w:pPr>
              <w:jc w:val="center"/>
              <w:rPr>
                <w:rFonts w:eastAsia="宋体"/>
              </w:rPr>
            </w:pPr>
            <w:r>
              <w:rPr>
                <w:rFonts w:eastAsia="宋体" w:hint="eastAsia"/>
              </w:rPr>
              <w:t>每人一份电子版，最终展示时提交</w:t>
            </w:r>
          </w:p>
        </w:tc>
      </w:tr>
    </w:tbl>
    <w:p w:rsidR="006F5BCC" w:rsidRDefault="004A5CC4">
      <w:pPr>
        <w:ind w:firstLineChars="200" w:firstLine="400"/>
        <w:rPr>
          <w:rFonts w:eastAsia="宋体"/>
        </w:rPr>
      </w:pPr>
      <w:r>
        <w:rPr>
          <w:rFonts w:eastAsia="宋体" w:hint="eastAsia"/>
        </w:rPr>
        <w:t>每项上交材料的具体要求为：</w:t>
      </w:r>
    </w:p>
    <w:p w:rsidR="006F5BCC" w:rsidRDefault="004A5CC4">
      <w:pPr>
        <w:rPr>
          <w:rFonts w:eastAsia="宋体"/>
        </w:rPr>
      </w:pPr>
      <w:r>
        <w:rPr>
          <w:rFonts w:eastAsia="宋体" w:hint="eastAsia"/>
        </w:rPr>
        <w:t>1</w:t>
      </w:r>
      <w:r>
        <w:rPr>
          <w:rFonts w:eastAsia="宋体" w:hint="eastAsia"/>
        </w:rPr>
        <w:t>）模型</w:t>
      </w:r>
    </w:p>
    <w:p w:rsidR="006F5BCC" w:rsidRDefault="004A5CC4">
      <w:pPr>
        <w:ind w:firstLineChars="200" w:firstLine="400"/>
        <w:rPr>
          <w:rFonts w:eastAsia="宋体"/>
        </w:rPr>
      </w:pPr>
      <w:r>
        <w:rPr>
          <w:rFonts w:eastAsia="宋体" w:hint="eastAsia"/>
        </w:rPr>
        <w:t>需要阐明所设计的主题公园相关建筑的外观和内部功能分区、地貌水文、低碳技术等设计信息，能体现碳循环与碳中和的设计理念；挖掘出方案的可行性；同时可以向评估人展现方案的优点。</w:t>
      </w:r>
    </w:p>
    <w:p w:rsidR="006F5BCC" w:rsidRDefault="004A5CC4">
      <w:pPr>
        <w:rPr>
          <w:rFonts w:eastAsia="宋体"/>
        </w:rPr>
      </w:pPr>
      <w:r>
        <w:rPr>
          <w:rFonts w:eastAsia="宋体" w:hint="eastAsia"/>
        </w:rPr>
        <w:t>2</w:t>
      </w:r>
      <w:r>
        <w:rPr>
          <w:rFonts w:eastAsia="宋体" w:hint="eastAsia"/>
        </w:rPr>
        <w:t>）模型材料使用说明</w:t>
      </w:r>
    </w:p>
    <w:p w:rsidR="006F5BCC" w:rsidRDefault="004A5CC4">
      <w:pPr>
        <w:ind w:firstLineChars="200" w:firstLine="400"/>
        <w:rPr>
          <w:rFonts w:eastAsia="宋体"/>
        </w:rPr>
      </w:pPr>
      <w:r>
        <w:rPr>
          <w:rFonts w:eastAsia="宋体" w:hint="eastAsia"/>
        </w:rPr>
        <w:t>（</w:t>
      </w:r>
      <w:r>
        <w:rPr>
          <w:rFonts w:eastAsia="宋体" w:hint="eastAsia"/>
        </w:rPr>
        <w:t>a</w:t>
      </w:r>
      <w:r>
        <w:rPr>
          <w:rFonts w:eastAsia="宋体" w:hint="eastAsia"/>
        </w:rPr>
        <w:t>）仅允许使用课程提供的材料：模型材料（展板、白卡纸、木条、棉线、水粉颜料），文具（美工刀</w:t>
      </w:r>
      <w:r>
        <w:rPr>
          <w:rFonts w:eastAsia="宋体" w:hint="eastAsia"/>
        </w:rPr>
        <w:t>1</w:t>
      </w:r>
      <w:r>
        <w:rPr>
          <w:rFonts w:eastAsia="宋体" w:hint="eastAsia"/>
        </w:rPr>
        <w:t>把、剪刀</w:t>
      </w:r>
      <w:r>
        <w:rPr>
          <w:rFonts w:eastAsia="宋体" w:hint="eastAsia"/>
        </w:rPr>
        <w:t>1</w:t>
      </w:r>
      <w:r>
        <w:rPr>
          <w:rFonts w:eastAsia="宋体" w:hint="eastAsia"/>
        </w:rPr>
        <w:t>把、固体胶、</w:t>
      </w:r>
      <w:r>
        <w:rPr>
          <w:rFonts w:eastAsia="宋体" w:hint="eastAsia"/>
        </w:rPr>
        <w:t>502</w:t>
      </w:r>
      <w:r>
        <w:rPr>
          <w:rFonts w:eastAsia="宋体" w:hint="eastAsia"/>
        </w:rPr>
        <w:t>胶水、双面胶、黑红蓝马克笔）。禁用其他颜色卡纸、油画、喷漆。</w:t>
      </w:r>
      <w:r>
        <w:rPr>
          <w:rFonts w:eastAsia="宋体" w:hint="eastAsia"/>
        </w:rPr>
        <w:t>不</w:t>
      </w:r>
      <w:r>
        <w:rPr>
          <w:rFonts w:eastAsia="宋体" w:hint="eastAsia"/>
        </w:rPr>
        <w:t>允许</w:t>
      </w:r>
      <w:r>
        <w:rPr>
          <w:rFonts w:eastAsia="宋体" w:hint="eastAsia"/>
        </w:rPr>
        <w:t>自行</w:t>
      </w:r>
      <w:r>
        <w:rPr>
          <w:rFonts w:eastAsia="宋体" w:hint="eastAsia"/>
        </w:rPr>
        <w:t>采购</w:t>
      </w:r>
      <w:r>
        <w:rPr>
          <w:rFonts w:eastAsia="宋体" w:hint="eastAsia"/>
        </w:rPr>
        <w:t>材料</w:t>
      </w:r>
      <w:r>
        <w:rPr>
          <w:rFonts w:eastAsia="宋体" w:hint="eastAsia"/>
        </w:rPr>
        <w:t>。</w:t>
      </w:r>
    </w:p>
    <w:p w:rsidR="006F5BCC" w:rsidRDefault="004A5CC4">
      <w:pPr>
        <w:ind w:firstLineChars="200" w:firstLine="400"/>
        <w:rPr>
          <w:rFonts w:eastAsia="宋体"/>
        </w:rPr>
      </w:pPr>
      <w:r>
        <w:rPr>
          <w:rFonts w:eastAsia="宋体" w:hint="eastAsia"/>
        </w:rPr>
        <w:t>（</w:t>
      </w:r>
      <w:r>
        <w:rPr>
          <w:rFonts w:eastAsia="宋体" w:hint="eastAsia"/>
        </w:rPr>
        <w:t>b</w:t>
      </w:r>
      <w:r>
        <w:rPr>
          <w:rFonts w:eastAsia="宋体" w:hint="eastAsia"/>
        </w:rPr>
        <w:t>）对于已经给出的文具类（特别是美工刀和剪刀这类频繁使用的工具）、日常使用的基本手工文具（如尺子、圆规、橡皮、卷笔刀、铅笔、彩笔等），因课程组提供有限，允许同学们自己携带。其他材料不允许使用和私自携带。</w:t>
      </w:r>
    </w:p>
    <w:p w:rsidR="006F5BCC" w:rsidRDefault="004A5CC4">
      <w:pPr>
        <w:ind w:firstLineChars="200" w:firstLine="400"/>
        <w:rPr>
          <w:rFonts w:eastAsia="宋体"/>
        </w:rPr>
      </w:pPr>
      <w:r>
        <w:rPr>
          <w:rFonts w:eastAsia="宋体" w:hint="eastAsia"/>
        </w:rPr>
        <w:t>（</w:t>
      </w:r>
      <w:r>
        <w:rPr>
          <w:rFonts w:eastAsia="宋体" w:hint="eastAsia"/>
        </w:rPr>
        <w:t>d</w:t>
      </w:r>
      <w:r>
        <w:rPr>
          <w:rFonts w:eastAsia="宋体" w:hint="eastAsia"/>
        </w:rPr>
        <w:t>）木质模型制作过程中不可避免需要打磨修剪，常规制作工具如金属锉刀、砂纸、水口钳等允许同学们自行携带，较为先进的工具如电动锉刀、打磨机、切割机、机床、</w:t>
      </w:r>
      <w:r>
        <w:rPr>
          <w:rFonts w:eastAsia="宋体" w:hint="eastAsia"/>
        </w:rPr>
        <w:t>3D</w:t>
      </w:r>
      <w:r>
        <w:rPr>
          <w:rFonts w:eastAsia="宋体" w:hint="eastAsia"/>
        </w:rPr>
        <w:t>打印仪等明显影响公平性的工具禁止使用。</w:t>
      </w:r>
    </w:p>
    <w:p w:rsidR="006F5BCC" w:rsidRDefault="004A5CC4">
      <w:pPr>
        <w:ind w:firstLineChars="200" w:firstLine="400"/>
        <w:rPr>
          <w:rFonts w:eastAsia="宋体"/>
        </w:rPr>
      </w:pPr>
      <w:r>
        <w:rPr>
          <w:rFonts w:eastAsia="宋体" w:hint="eastAsia"/>
        </w:rPr>
        <w:t>（</w:t>
      </w:r>
      <w:r>
        <w:rPr>
          <w:rFonts w:eastAsia="宋体" w:hint="eastAsia"/>
        </w:rPr>
        <w:t>e</w:t>
      </w:r>
      <w:r>
        <w:rPr>
          <w:rFonts w:eastAsia="宋体" w:hint="eastAsia"/>
        </w:rPr>
        <w:t>）在模型设计及制作过程中，若未经允许，违规使用超过限定的材料，一律视作考试作弊，本课程成绩记零分，并上报学</w:t>
      </w:r>
      <w:r>
        <w:rPr>
          <w:rFonts w:eastAsia="宋体" w:hint="eastAsia"/>
        </w:rPr>
        <w:t>院本科生教育教学科，请大家相互监督。</w:t>
      </w:r>
    </w:p>
    <w:p w:rsidR="006F5BCC" w:rsidRDefault="004A5CC4">
      <w:pPr>
        <w:ind w:firstLineChars="200" w:firstLine="400"/>
        <w:rPr>
          <w:rFonts w:eastAsia="宋体"/>
        </w:rPr>
      </w:pPr>
      <w:r>
        <w:rPr>
          <w:rFonts w:eastAsia="宋体" w:hint="eastAsia"/>
        </w:rPr>
        <w:t>（</w:t>
      </w:r>
      <w:r>
        <w:rPr>
          <w:rFonts w:eastAsia="宋体" w:hint="eastAsia"/>
        </w:rPr>
        <w:t>f</w:t>
      </w:r>
      <w:r>
        <w:rPr>
          <w:rFonts w:eastAsia="宋体" w:hint="eastAsia"/>
        </w:rPr>
        <w:t>）由课程组提供的如剪刀等可回收的材料，待设计结束后请上交至分管材料的助教。</w:t>
      </w:r>
    </w:p>
    <w:p w:rsidR="006F5BCC" w:rsidRDefault="004A5CC4">
      <w:pPr>
        <w:rPr>
          <w:rFonts w:eastAsia="宋体"/>
        </w:rPr>
      </w:pPr>
      <w:r>
        <w:rPr>
          <w:rFonts w:eastAsia="宋体"/>
        </w:rPr>
        <w:t>3</w:t>
      </w:r>
      <w:r>
        <w:rPr>
          <w:rFonts w:eastAsia="宋体" w:hint="eastAsia"/>
        </w:rPr>
        <w:t>）展示幻灯片</w:t>
      </w:r>
    </w:p>
    <w:p w:rsidR="006F5BCC" w:rsidRDefault="004A5CC4">
      <w:pPr>
        <w:ind w:firstLineChars="200" w:firstLine="400"/>
        <w:rPr>
          <w:rFonts w:eastAsia="宋体"/>
        </w:rPr>
      </w:pPr>
      <w:r>
        <w:rPr>
          <w:rFonts w:eastAsia="宋体" w:hint="eastAsia"/>
        </w:rPr>
        <w:t>阐述项目设计的整个过程；</w:t>
      </w:r>
    </w:p>
    <w:p w:rsidR="006F5BCC" w:rsidRDefault="004A5CC4">
      <w:pPr>
        <w:ind w:firstLineChars="200" w:firstLine="400"/>
        <w:rPr>
          <w:rFonts w:eastAsia="宋体"/>
        </w:rPr>
      </w:pPr>
      <w:r>
        <w:rPr>
          <w:rFonts w:eastAsia="宋体" w:hint="eastAsia"/>
        </w:rPr>
        <w:t>总结最终方案和所有工作；</w:t>
      </w:r>
    </w:p>
    <w:p w:rsidR="006F5BCC" w:rsidRDefault="004A5CC4">
      <w:pPr>
        <w:ind w:firstLineChars="200" w:firstLine="400"/>
        <w:rPr>
          <w:rFonts w:eastAsia="宋体"/>
        </w:rPr>
      </w:pPr>
      <w:r>
        <w:rPr>
          <w:rFonts w:eastAsia="宋体" w:hint="eastAsia"/>
        </w:rPr>
        <w:t>幻灯片应能较好地配合展示以吸引评委，并体现设计作品的价值。</w:t>
      </w:r>
    </w:p>
    <w:p w:rsidR="006F5BCC" w:rsidRDefault="004A5CC4">
      <w:pPr>
        <w:rPr>
          <w:rFonts w:eastAsia="宋体"/>
        </w:rPr>
      </w:pPr>
      <w:r>
        <w:rPr>
          <w:rFonts w:eastAsia="宋体"/>
        </w:rPr>
        <w:t>4</w:t>
      </w:r>
      <w:r>
        <w:rPr>
          <w:rFonts w:eastAsia="宋体" w:hint="eastAsia"/>
        </w:rPr>
        <w:t>）工作进程记录</w:t>
      </w:r>
    </w:p>
    <w:p w:rsidR="006F5BCC" w:rsidRDefault="004A5CC4">
      <w:pPr>
        <w:ind w:firstLineChars="200" w:firstLine="400"/>
        <w:rPr>
          <w:rFonts w:eastAsia="宋体"/>
        </w:rPr>
      </w:pPr>
      <w:r>
        <w:rPr>
          <w:rFonts w:eastAsia="宋体" w:hint="eastAsia"/>
        </w:rPr>
        <w:t>每日上传更新至课程网站（操作流程如下图）；</w:t>
      </w:r>
    </w:p>
    <w:p w:rsidR="006F5BCC" w:rsidRDefault="004A5CC4">
      <w:pPr>
        <w:ind w:firstLineChars="200" w:firstLine="400"/>
        <w:rPr>
          <w:rFonts w:eastAsia="宋体"/>
        </w:rPr>
      </w:pPr>
      <w:r>
        <w:rPr>
          <w:rFonts w:eastAsia="宋体" w:hint="eastAsia"/>
        </w:rPr>
        <w:t>记录内容包括每日的工作、设计过程中思考和讨论过的想法、心得体会以及绘制的设计构思草图等，并附上带有拍照时间的小组合照；</w:t>
      </w:r>
    </w:p>
    <w:p w:rsidR="006F5BCC" w:rsidRDefault="004A5CC4">
      <w:pPr>
        <w:ind w:firstLineChars="200" w:firstLine="400"/>
        <w:rPr>
          <w:rFonts w:eastAsia="宋体"/>
        </w:rPr>
      </w:pPr>
      <w:r>
        <w:rPr>
          <w:rFonts w:eastAsia="宋体" w:hint="eastAsia"/>
        </w:rPr>
        <w:t>需要保证质量，能体现从团队组建到完成汇报展示期间所经历的各阶段。</w:t>
      </w:r>
    </w:p>
    <w:p w:rsidR="006F5BCC" w:rsidRDefault="004A5CC4">
      <w:pPr>
        <w:rPr>
          <w:rFonts w:eastAsia="宋体"/>
        </w:rPr>
      </w:pPr>
      <w:r>
        <w:rPr>
          <w:rFonts w:eastAsia="宋体"/>
          <w:noProof/>
        </w:rPr>
        <w:lastRenderedPageBreak/>
        <w:drawing>
          <wp:inline distT="0" distB="0" distL="0" distR="0">
            <wp:extent cx="4134485" cy="230060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4155573" cy="2312697"/>
                    </a:xfrm>
                    <a:prstGeom prst="rect">
                      <a:avLst/>
                    </a:prstGeom>
                    <a:noFill/>
                  </pic:spPr>
                </pic:pic>
              </a:graphicData>
            </a:graphic>
          </wp:inline>
        </w:drawing>
      </w:r>
    </w:p>
    <w:p w:rsidR="006F5BCC" w:rsidRDefault="004A5CC4">
      <w:pPr>
        <w:rPr>
          <w:rFonts w:eastAsia="宋体"/>
        </w:rPr>
      </w:pPr>
      <w:r>
        <w:rPr>
          <w:rFonts w:eastAsia="宋体"/>
        </w:rPr>
        <w:t>5</w:t>
      </w:r>
      <w:r>
        <w:rPr>
          <w:rFonts w:eastAsia="宋体" w:hint="eastAsia"/>
        </w:rPr>
        <w:t>）日常工作照片</w:t>
      </w:r>
    </w:p>
    <w:p w:rsidR="006F5BCC" w:rsidRDefault="004A5CC4">
      <w:pPr>
        <w:ind w:firstLineChars="200" w:firstLine="400"/>
        <w:rPr>
          <w:rFonts w:eastAsia="宋体"/>
        </w:rPr>
      </w:pPr>
      <w:r>
        <w:rPr>
          <w:rFonts w:eastAsia="宋体" w:hint="eastAsia"/>
        </w:rPr>
        <w:t>每日拍照，最终展示当天随展示材料一并提交；</w:t>
      </w:r>
    </w:p>
    <w:p w:rsidR="006F5BCC" w:rsidRDefault="004A5CC4">
      <w:pPr>
        <w:ind w:firstLineChars="200" w:firstLine="400"/>
        <w:rPr>
          <w:rFonts w:eastAsia="宋体"/>
        </w:rPr>
      </w:pPr>
      <w:r>
        <w:rPr>
          <w:rFonts w:eastAsia="宋体" w:hint="eastAsia"/>
        </w:rPr>
        <w:t>照片包括设计过程中的各项讨论、展板</w:t>
      </w:r>
      <w:r>
        <w:rPr>
          <w:rFonts w:eastAsia="宋体" w:hint="eastAsia"/>
        </w:rPr>
        <w:t>/</w:t>
      </w:r>
      <w:r>
        <w:rPr>
          <w:rFonts w:eastAsia="宋体" w:hint="eastAsia"/>
        </w:rPr>
        <w:t>模型及其制作过程，以及任何与本组工作相关的内容；</w:t>
      </w:r>
    </w:p>
    <w:p w:rsidR="006F5BCC" w:rsidRDefault="004A5CC4">
      <w:pPr>
        <w:ind w:firstLineChars="200" w:firstLine="400"/>
        <w:rPr>
          <w:rFonts w:eastAsia="宋体"/>
        </w:rPr>
      </w:pPr>
      <w:r>
        <w:rPr>
          <w:rFonts w:eastAsia="宋体" w:hint="eastAsia"/>
        </w:rPr>
        <w:t>部分照片可用于工作进程记录中。</w:t>
      </w:r>
    </w:p>
    <w:p w:rsidR="006F5BCC" w:rsidRDefault="006F5BCC">
      <w:pPr>
        <w:rPr>
          <w:rFonts w:eastAsia="宋体"/>
        </w:rPr>
      </w:pPr>
    </w:p>
    <w:p w:rsidR="006F5BCC" w:rsidRDefault="004A5CC4">
      <w:pPr>
        <w:rPr>
          <w:rFonts w:eastAsia="宋体"/>
          <w:b/>
        </w:rPr>
      </w:pPr>
      <w:r>
        <w:rPr>
          <w:rFonts w:eastAsia="宋体" w:hint="eastAsia"/>
          <w:b/>
        </w:rPr>
        <w:t>6</w:t>
      </w:r>
      <w:r>
        <w:rPr>
          <w:rFonts w:eastAsia="宋体"/>
          <w:b/>
        </w:rPr>
        <w:t>.</w:t>
      </w:r>
      <w:r>
        <w:rPr>
          <w:rFonts w:eastAsia="宋体" w:hint="eastAsia"/>
          <w:b/>
        </w:rPr>
        <w:t>评估标准</w:t>
      </w:r>
    </w:p>
    <w:p w:rsidR="006F5BCC" w:rsidRDefault="004A5CC4">
      <w:pPr>
        <w:ind w:firstLineChars="200" w:firstLine="400"/>
        <w:rPr>
          <w:rFonts w:eastAsia="宋体"/>
        </w:rPr>
      </w:pPr>
      <w:r>
        <w:rPr>
          <w:rFonts w:eastAsia="宋体" w:hint="eastAsia"/>
        </w:rPr>
        <w:t>在发现问题和解决问题过程中的创新点；</w:t>
      </w:r>
    </w:p>
    <w:p w:rsidR="006F5BCC" w:rsidRDefault="004A5CC4">
      <w:pPr>
        <w:ind w:firstLineChars="200" w:firstLine="400"/>
        <w:rPr>
          <w:rFonts w:eastAsia="宋体"/>
        </w:rPr>
      </w:pPr>
      <w:r>
        <w:rPr>
          <w:rFonts w:eastAsia="宋体" w:hint="eastAsia"/>
        </w:rPr>
        <w:t>方案本身的系统性和创造性；</w:t>
      </w:r>
    </w:p>
    <w:p w:rsidR="006F5BCC" w:rsidRDefault="004A5CC4">
      <w:pPr>
        <w:ind w:firstLineChars="200" w:firstLine="400"/>
        <w:rPr>
          <w:rFonts w:eastAsia="宋体"/>
        </w:rPr>
      </w:pPr>
      <w:r>
        <w:rPr>
          <w:rFonts w:eastAsia="宋体" w:hint="eastAsia"/>
        </w:rPr>
        <w:t>工作分配表和合作评估报告等中展现出的团队合作精神方案介绍时，良好的口头表达能力；</w:t>
      </w:r>
    </w:p>
    <w:p w:rsidR="006F5BCC" w:rsidRDefault="004A5CC4">
      <w:pPr>
        <w:ind w:firstLineChars="200" w:firstLine="400"/>
        <w:rPr>
          <w:rFonts w:eastAsia="宋体"/>
        </w:rPr>
      </w:pPr>
      <w:r>
        <w:rPr>
          <w:rFonts w:eastAsia="宋体" w:hint="eastAsia"/>
        </w:rPr>
        <w:t>学员记录上传的数量及质量；</w:t>
      </w:r>
    </w:p>
    <w:p w:rsidR="006F5BCC" w:rsidRDefault="004A5CC4">
      <w:pPr>
        <w:ind w:firstLineChars="200" w:firstLine="400"/>
        <w:rPr>
          <w:rFonts w:eastAsia="宋体"/>
        </w:rPr>
      </w:pPr>
      <w:r>
        <w:rPr>
          <w:rFonts w:eastAsia="宋体" w:hint="eastAsia"/>
        </w:rPr>
        <w:t>展板和</w:t>
      </w:r>
      <w:r>
        <w:rPr>
          <w:rFonts w:eastAsia="宋体" w:hint="eastAsia"/>
        </w:rPr>
        <w:t>PPT</w:t>
      </w:r>
      <w:r>
        <w:rPr>
          <w:rFonts w:eastAsia="宋体" w:hint="eastAsia"/>
        </w:rPr>
        <w:t>中较高质量的内容。</w:t>
      </w:r>
    </w:p>
    <w:p w:rsidR="006F5BCC" w:rsidRDefault="006F5BCC">
      <w:pPr>
        <w:rPr>
          <w:rFonts w:eastAsia="宋体"/>
        </w:rPr>
      </w:pPr>
    </w:p>
    <w:p w:rsidR="006F5BCC" w:rsidRDefault="004A5CC4">
      <w:pPr>
        <w:rPr>
          <w:rFonts w:eastAsia="宋体"/>
          <w:b/>
        </w:rPr>
      </w:pPr>
      <w:r>
        <w:rPr>
          <w:rFonts w:eastAsia="宋体" w:hint="eastAsia"/>
          <w:b/>
        </w:rPr>
        <w:t>7</w:t>
      </w:r>
      <w:r>
        <w:rPr>
          <w:rFonts w:eastAsia="宋体"/>
          <w:b/>
        </w:rPr>
        <w:t>.</w:t>
      </w:r>
      <w:r>
        <w:rPr>
          <w:rFonts w:eastAsia="宋体" w:hint="eastAsia"/>
          <w:b/>
        </w:rPr>
        <w:t>成绩确定办法</w:t>
      </w:r>
    </w:p>
    <w:p w:rsidR="006F5BCC" w:rsidRDefault="004A5CC4">
      <w:pPr>
        <w:ind w:firstLineChars="200" w:firstLine="400"/>
        <w:rPr>
          <w:rFonts w:eastAsia="宋体"/>
        </w:rPr>
      </w:pPr>
      <w:r>
        <w:rPr>
          <w:rFonts w:eastAsia="宋体" w:hint="eastAsia"/>
        </w:rPr>
        <w:t>最终成绩由两部分构成，一部分为最终答辩分数，占</w:t>
      </w:r>
      <w:r>
        <w:rPr>
          <w:rFonts w:eastAsia="宋体" w:hint="eastAsia"/>
        </w:rPr>
        <w:t>90%</w:t>
      </w:r>
      <w:r>
        <w:rPr>
          <w:rFonts w:eastAsia="宋体" w:hint="eastAsia"/>
        </w:rPr>
        <w:t>，另一部分为平时表现分数，占</w:t>
      </w:r>
      <w:r>
        <w:rPr>
          <w:rFonts w:eastAsia="宋体" w:hint="eastAsia"/>
        </w:rPr>
        <w:t xml:space="preserve"> 10%</w:t>
      </w:r>
      <w:r>
        <w:rPr>
          <w:rFonts w:eastAsia="宋体" w:hint="eastAsia"/>
        </w:rPr>
        <w:t>。</w:t>
      </w:r>
    </w:p>
    <w:p w:rsidR="006F5BCC" w:rsidRDefault="004A5CC4">
      <w:pPr>
        <w:ind w:firstLineChars="200" w:firstLine="400"/>
        <w:rPr>
          <w:rFonts w:eastAsia="宋体"/>
        </w:rPr>
      </w:pPr>
      <w:r>
        <w:rPr>
          <w:rFonts w:eastAsia="宋体" w:hint="eastAsia"/>
        </w:rPr>
        <w:t>最终答辩分数由各位老师、助教及各组代表给展示小组打分，取最终的平均分作为该组平均分。评分内容涉及团队合作情况（</w:t>
      </w:r>
      <w:r>
        <w:rPr>
          <w:rFonts w:eastAsia="宋体" w:hint="eastAsia"/>
        </w:rPr>
        <w:t>2</w:t>
      </w:r>
      <w:r>
        <w:rPr>
          <w:rFonts w:eastAsia="宋体"/>
        </w:rPr>
        <w:t>0</w:t>
      </w:r>
      <w:r>
        <w:rPr>
          <w:rFonts w:eastAsia="宋体" w:hint="eastAsia"/>
        </w:rPr>
        <w:t>%</w:t>
      </w:r>
      <w:r>
        <w:rPr>
          <w:rFonts w:eastAsia="宋体" w:hint="eastAsia"/>
        </w:rPr>
        <w:t>），小组设计方案（</w:t>
      </w:r>
      <w:r>
        <w:rPr>
          <w:rFonts w:eastAsia="宋体" w:hint="eastAsia"/>
        </w:rPr>
        <w:t>3</w:t>
      </w:r>
      <w:r>
        <w:rPr>
          <w:rFonts w:eastAsia="宋体"/>
        </w:rPr>
        <w:t>0</w:t>
      </w:r>
      <w:r>
        <w:rPr>
          <w:rFonts w:eastAsia="宋体" w:hint="eastAsia"/>
        </w:rPr>
        <w:t>%</w:t>
      </w:r>
      <w:r>
        <w:rPr>
          <w:rFonts w:eastAsia="宋体" w:hint="eastAsia"/>
        </w:rPr>
        <w:t>），小组最终展示（</w:t>
      </w:r>
      <w:r>
        <w:rPr>
          <w:rFonts w:eastAsia="宋体" w:hint="eastAsia"/>
        </w:rPr>
        <w:t>5</w:t>
      </w:r>
      <w:r>
        <w:rPr>
          <w:rFonts w:eastAsia="宋体"/>
        </w:rPr>
        <w:t>0</w:t>
      </w:r>
      <w:r>
        <w:rPr>
          <w:rFonts w:eastAsia="宋体" w:hint="eastAsia"/>
        </w:rPr>
        <w:t>%</w:t>
      </w:r>
      <w:r>
        <w:rPr>
          <w:rFonts w:eastAsia="宋体" w:hint="eastAsia"/>
        </w:rPr>
        <w:t>，其中模型制作</w:t>
      </w:r>
      <w:r>
        <w:rPr>
          <w:rFonts w:eastAsia="宋体" w:hint="eastAsia"/>
        </w:rPr>
        <w:t xml:space="preserve"> 25%</w:t>
      </w:r>
      <w:r>
        <w:rPr>
          <w:rFonts w:eastAsia="宋体" w:hint="eastAsia"/>
        </w:rPr>
        <w:t>，展示效果</w:t>
      </w:r>
      <w:r>
        <w:rPr>
          <w:rFonts w:eastAsia="宋体" w:hint="eastAsia"/>
        </w:rPr>
        <w:t xml:space="preserve"> 25%</w:t>
      </w:r>
      <w:r>
        <w:rPr>
          <w:rFonts w:eastAsia="宋体" w:hint="eastAsia"/>
        </w:rPr>
        <w:t>）。完成最终展示之后，助教将各小组得分反馈给各组长，组长以该得分为小组所有成员平均分的原则，根据各成员的表现确定小组成员每个人的得分，并在组内公示通过后方可提交。例如，某组最终答辩得分为</w:t>
      </w:r>
      <w:r>
        <w:rPr>
          <w:rFonts w:eastAsia="宋体" w:hint="eastAsia"/>
        </w:rPr>
        <w:t>90</w:t>
      </w:r>
      <w:r>
        <w:rPr>
          <w:rFonts w:eastAsia="宋体" w:hint="eastAsia"/>
        </w:rPr>
        <w:t>，</w:t>
      </w:r>
      <w:r>
        <w:rPr>
          <w:rFonts w:eastAsia="宋体" w:hint="eastAsia"/>
        </w:rPr>
        <w:t>A</w:t>
      </w:r>
      <w:r>
        <w:rPr>
          <w:rFonts w:eastAsia="宋体" w:hint="eastAsia"/>
        </w:rPr>
        <w:t>同学参与设计过程不够积极，或有缺席，</w:t>
      </w:r>
      <w:r>
        <w:rPr>
          <w:rFonts w:eastAsia="宋体" w:hint="eastAsia"/>
        </w:rPr>
        <w:t>B</w:t>
      </w:r>
      <w:r>
        <w:rPr>
          <w:rFonts w:eastAsia="宋体" w:hint="eastAsia"/>
        </w:rPr>
        <w:t>同学十分积极，则组长可以给</w:t>
      </w:r>
      <w:r>
        <w:rPr>
          <w:rFonts w:eastAsia="宋体" w:hint="eastAsia"/>
        </w:rPr>
        <w:t>A</w:t>
      </w:r>
      <w:r>
        <w:rPr>
          <w:rFonts w:eastAsia="宋体" w:hint="eastAsia"/>
        </w:rPr>
        <w:t>同学</w:t>
      </w:r>
      <w:r>
        <w:rPr>
          <w:rFonts w:eastAsia="宋体" w:hint="eastAsia"/>
        </w:rPr>
        <w:t>85</w:t>
      </w:r>
      <w:r>
        <w:rPr>
          <w:rFonts w:eastAsia="宋体" w:hint="eastAsia"/>
        </w:rPr>
        <w:t>分，给</w:t>
      </w:r>
      <w:r>
        <w:rPr>
          <w:rFonts w:eastAsia="宋体" w:hint="eastAsia"/>
        </w:rPr>
        <w:t xml:space="preserve"> B</w:t>
      </w:r>
      <w:r>
        <w:rPr>
          <w:rFonts w:eastAsia="宋体" w:hint="eastAsia"/>
        </w:rPr>
        <w:t>同学</w:t>
      </w:r>
      <w:r>
        <w:rPr>
          <w:rFonts w:eastAsia="宋体" w:hint="eastAsia"/>
        </w:rPr>
        <w:t>95</w:t>
      </w:r>
      <w:r>
        <w:rPr>
          <w:rFonts w:eastAsia="宋体" w:hint="eastAsia"/>
        </w:rPr>
        <w:t>分，但要求保证本小组</w:t>
      </w:r>
      <w:r>
        <w:rPr>
          <w:rFonts w:eastAsia="宋体" w:hint="eastAsia"/>
        </w:rPr>
        <w:t>的平均分为</w:t>
      </w:r>
      <w:r>
        <w:rPr>
          <w:rFonts w:eastAsia="宋体" w:hint="eastAsia"/>
        </w:rPr>
        <w:t>90</w:t>
      </w:r>
      <w:r>
        <w:rPr>
          <w:rFonts w:eastAsia="宋体" w:hint="eastAsia"/>
        </w:rPr>
        <w:t>分。</w:t>
      </w:r>
    </w:p>
    <w:p w:rsidR="006F5BCC" w:rsidRDefault="004A5CC4">
      <w:pPr>
        <w:ind w:firstLineChars="200" w:firstLine="400"/>
        <w:rPr>
          <w:rFonts w:eastAsia="宋体"/>
        </w:rPr>
      </w:pPr>
      <w:r>
        <w:rPr>
          <w:rFonts w:eastAsia="宋体" w:hint="eastAsia"/>
        </w:rPr>
        <w:t>平时表现分数由各位老师及助教根据各小组及小组成员平时表现状况确定，主要考核内容包括小组每天的卫生状况，成员出席情况，答辩时候的积极程度等酌情给分。</w:t>
      </w:r>
    </w:p>
    <w:sectPr w:rsidR="006F5BC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mUyYjJmYzE1MGM4NTVkZmNkYWVmOWY5NjJlNWE4NDEifQ=="/>
  </w:docVars>
  <w:rsids>
    <w:rsidRoot w:val="00066200"/>
    <w:rsid w:val="000176DA"/>
    <w:rsid w:val="00031DDC"/>
    <w:rsid w:val="0005346C"/>
    <w:rsid w:val="0006157D"/>
    <w:rsid w:val="00066200"/>
    <w:rsid w:val="0006723F"/>
    <w:rsid w:val="00077796"/>
    <w:rsid w:val="000E7ED6"/>
    <w:rsid w:val="000F4D1C"/>
    <w:rsid w:val="00120303"/>
    <w:rsid w:val="001360FF"/>
    <w:rsid w:val="00155E0C"/>
    <w:rsid w:val="001716A0"/>
    <w:rsid w:val="0018652D"/>
    <w:rsid w:val="0019365C"/>
    <w:rsid w:val="001A2D03"/>
    <w:rsid w:val="001A4560"/>
    <w:rsid w:val="001C46FF"/>
    <w:rsid w:val="001C5836"/>
    <w:rsid w:val="001F48CE"/>
    <w:rsid w:val="001F4968"/>
    <w:rsid w:val="00216A03"/>
    <w:rsid w:val="00226F35"/>
    <w:rsid w:val="002561B6"/>
    <w:rsid w:val="002805CD"/>
    <w:rsid w:val="002909A5"/>
    <w:rsid w:val="002A4EE8"/>
    <w:rsid w:val="002F0FE9"/>
    <w:rsid w:val="002F7C19"/>
    <w:rsid w:val="00301C3F"/>
    <w:rsid w:val="00301EC5"/>
    <w:rsid w:val="003455AD"/>
    <w:rsid w:val="003877A3"/>
    <w:rsid w:val="003A0BC6"/>
    <w:rsid w:val="003B1675"/>
    <w:rsid w:val="003C17FC"/>
    <w:rsid w:val="003C7E35"/>
    <w:rsid w:val="0042136E"/>
    <w:rsid w:val="00444443"/>
    <w:rsid w:val="00470346"/>
    <w:rsid w:val="004814DE"/>
    <w:rsid w:val="004A5CC4"/>
    <w:rsid w:val="004A6DB5"/>
    <w:rsid w:val="004B00A1"/>
    <w:rsid w:val="004B55DA"/>
    <w:rsid w:val="004F1594"/>
    <w:rsid w:val="004F257C"/>
    <w:rsid w:val="00520E67"/>
    <w:rsid w:val="00530CA0"/>
    <w:rsid w:val="00587083"/>
    <w:rsid w:val="00595230"/>
    <w:rsid w:val="005B3BB3"/>
    <w:rsid w:val="005D02B4"/>
    <w:rsid w:val="005E2D59"/>
    <w:rsid w:val="005E315D"/>
    <w:rsid w:val="005F7F54"/>
    <w:rsid w:val="00603BED"/>
    <w:rsid w:val="006431E3"/>
    <w:rsid w:val="006733FE"/>
    <w:rsid w:val="006B6436"/>
    <w:rsid w:val="006D076C"/>
    <w:rsid w:val="006F5BCC"/>
    <w:rsid w:val="00747A9C"/>
    <w:rsid w:val="00765101"/>
    <w:rsid w:val="00772769"/>
    <w:rsid w:val="00793877"/>
    <w:rsid w:val="007F6215"/>
    <w:rsid w:val="00873439"/>
    <w:rsid w:val="00910EDA"/>
    <w:rsid w:val="00912D03"/>
    <w:rsid w:val="009355F4"/>
    <w:rsid w:val="00942DB2"/>
    <w:rsid w:val="00986AA7"/>
    <w:rsid w:val="009D317A"/>
    <w:rsid w:val="009E5E03"/>
    <w:rsid w:val="00A6107D"/>
    <w:rsid w:val="00AB2D92"/>
    <w:rsid w:val="00B30D1E"/>
    <w:rsid w:val="00B31963"/>
    <w:rsid w:val="00B3418D"/>
    <w:rsid w:val="00B36DD7"/>
    <w:rsid w:val="00BB2C37"/>
    <w:rsid w:val="00BC221C"/>
    <w:rsid w:val="00BE4EF1"/>
    <w:rsid w:val="00C116F4"/>
    <w:rsid w:val="00C3252B"/>
    <w:rsid w:val="00C4725F"/>
    <w:rsid w:val="00C53816"/>
    <w:rsid w:val="00C90EE7"/>
    <w:rsid w:val="00CA6D9C"/>
    <w:rsid w:val="00CB2ADB"/>
    <w:rsid w:val="00CB4822"/>
    <w:rsid w:val="00CE77B9"/>
    <w:rsid w:val="00CE7DC4"/>
    <w:rsid w:val="00CF0E02"/>
    <w:rsid w:val="00D04847"/>
    <w:rsid w:val="00D77BF6"/>
    <w:rsid w:val="00DB1DA2"/>
    <w:rsid w:val="00DC40FC"/>
    <w:rsid w:val="00DD61E0"/>
    <w:rsid w:val="00E336B6"/>
    <w:rsid w:val="00E52223"/>
    <w:rsid w:val="00E641C2"/>
    <w:rsid w:val="00E94358"/>
    <w:rsid w:val="00EC35AF"/>
    <w:rsid w:val="00EC76B5"/>
    <w:rsid w:val="00F00CC3"/>
    <w:rsid w:val="00F044B3"/>
    <w:rsid w:val="00F55C53"/>
    <w:rsid w:val="00F8576D"/>
    <w:rsid w:val="00FA74CD"/>
    <w:rsid w:val="00FF466F"/>
    <w:rsid w:val="6DFA11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34594"/>
  <w15:docId w15:val="{70B5E5E2-3A1F-4EED-826B-8043BE980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Cs w:val="22"/>
    </w:rPr>
  </w:style>
  <w:style w:type="paragraph" w:styleId="1">
    <w:name w:val="heading 1"/>
    <w:basedOn w:val="a0"/>
    <w:next w:val="a"/>
    <w:link w:val="10"/>
    <w:uiPriority w:val="9"/>
    <w:qFormat/>
    <w:pPr>
      <w:keepNext/>
      <w:keepLines/>
      <w:spacing w:beforeLines="50" w:before="50" w:afterLines="50" w:after="50" w:line="360" w:lineRule="auto"/>
      <w:jc w:val="left"/>
    </w:pPr>
    <w:rPr>
      <w:rFonts w:ascii="Times New Roman" w:eastAsia="仿宋" w:hAnsi="Times New Roman"/>
      <w:bCs w:val="0"/>
      <w:kern w:val="44"/>
      <w:sz w:val="30"/>
      <w:szCs w:val="44"/>
    </w:rPr>
  </w:style>
  <w:style w:type="paragraph" w:styleId="2">
    <w:name w:val="heading 2"/>
    <w:basedOn w:val="a"/>
    <w:next w:val="a"/>
    <w:link w:val="20"/>
    <w:uiPriority w:val="9"/>
    <w:unhideWhenUsed/>
    <w:qFormat/>
    <w:pPr>
      <w:spacing w:beforeLines="50" w:before="50" w:line="480" w:lineRule="auto"/>
      <w:jc w:val="left"/>
      <w:outlineLvl w:val="1"/>
    </w:pPr>
    <w:rPr>
      <w:rFonts w:eastAsia="Times New Roman" w:cstheme="majorBidi"/>
      <w:b/>
      <w:bCs/>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itle"/>
    <w:basedOn w:val="a"/>
    <w:next w:val="a"/>
    <w:link w:val="a4"/>
    <w:uiPriority w:val="10"/>
    <w:qFormat/>
    <w:pPr>
      <w:spacing w:before="240" w:after="60"/>
      <w:jc w:val="center"/>
      <w:outlineLvl w:val="0"/>
    </w:pPr>
    <w:rPr>
      <w:rFonts w:asciiTheme="majorHAnsi" w:eastAsiaTheme="majorEastAsia" w:hAnsiTheme="majorHAnsi" w:cstheme="majorBidi"/>
      <w:b/>
      <w:bCs/>
      <w:sz w:val="32"/>
      <w:szCs w:val="32"/>
    </w:rPr>
  </w:style>
  <w:style w:type="paragraph" w:styleId="a5">
    <w:name w:val="footer"/>
    <w:basedOn w:val="a"/>
    <w:link w:val="a6"/>
    <w:uiPriority w:val="99"/>
    <w:unhideWhenUsed/>
    <w:pPr>
      <w:tabs>
        <w:tab w:val="center" w:pos="4153"/>
        <w:tab w:val="right" w:pos="8306"/>
      </w:tabs>
      <w:snapToGrid w:val="0"/>
      <w:jc w:val="left"/>
    </w:pPr>
    <w:rPr>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semiHidden/>
    <w:unhideWhenUsed/>
    <w:pPr>
      <w:widowControl/>
      <w:spacing w:before="100" w:beforeAutospacing="1" w:after="100" w:afterAutospacing="1"/>
      <w:jc w:val="left"/>
    </w:pPr>
    <w:rPr>
      <w:rFonts w:ascii="宋体" w:eastAsia="宋体" w:hAnsi="宋体" w:cs="宋体"/>
      <w:kern w:val="0"/>
      <w:sz w:val="24"/>
      <w:szCs w:val="24"/>
    </w:rPr>
  </w:style>
  <w:style w:type="table" w:styleId="aa">
    <w:name w:val="Table Grid"/>
    <w:basedOn w:val="a2"/>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basedOn w:val="a1"/>
    <w:uiPriority w:val="22"/>
    <w:qFormat/>
    <w:rPr>
      <w:b/>
      <w:bCs/>
    </w:rPr>
  </w:style>
  <w:style w:type="character" w:customStyle="1" w:styleId="20">
    <w:name w:val="标题 2 字符"/>
    <w:basedOn w:val="a1"/>
    <w:link w:val="2"/>
    <w:uiPriority w:val="9"/>
    <w:rPr>
      <w:rFonts w:ascii="Times New Roman" w:eastAsia="Times New Roman" w:hAnsi="Times New Roman" w:cstheme="majorBidi"/>
      <w:b/>
      <w:bCs/>
      <w:sz w:val="20"/>
      <w:szCs w:val="32"/>
    </w:rPr>
  </w:style>
  <w:style w:type="character" w:customStyle="1" w:styleId="10">
    <w:name w:val="标题 1 字符"/>
    <w:basedOn w:val="a1"/>
    <w:link w:val="1"/>
    <w:uiPriority w:val="9"/>
    <w:rPr>
      <w:rFonts w:ascii="Times New Roman" w:eastAsia="仿宋" w:hAnsi="Times New Roman" w:cstheme="majorBidi"/>
      <w:b/>
      <w:kern w:val="44"/>
      <w:sz w:val="30"/>
      <w:szCs w:val="44"/>
    </w:rPr>
  </w:style>
  <w:style w:type="character" w:customStyle="1" w:styleId="a4">
    <w:name w:val="标题 字符"/>
    <w:basedOn w:val="a1"/>
    <w:link w:val="a0"/>
    <w:uiPriority w:val="10"/>
    <w:rPr>
      <w:rFonts w:asciiTheme="majorHAnsi" w:eastAsiaTheme="majorEastAsia" w:hAnsiTheme="majorHAnsi" w:cstheme="majorBidi"/>
      <w:b/>
      <w:bCs/>
      <w:sz w:val="32"/>
      <w:szCs w:val="32"/>
    </w:rPr>
  </w:style>
  <w:style w:type="paragraph" w:customStyle="1" w:styleId="Default">
    <w:name w:val="Default"/>
    <w:pPr>
      <w:widowControl w:val="0"/>
      <w:autoSpaceDE w:val="0"/>
      <w:autoSpaceDN w:val="0"/>
      <w:adjustRightInd w:val="0"/>
    </w:pPr>
    <w:rPr>
      <w:rFonts w:ascii="仿宋" w:eastAsia="仿宋" w:cs="仿宋"/>
      <w:color w:val="000000"/>
      <w:sz w:val="24"/>
      <w:szCs w:val="24"/>
    </w:rPr>
  </w:style>
  <w:style w:type="character" w:customStyle="1" w:styleId="a8">
    <w:name w:val="页眉 字符"/>
    <w:basedOn w:val="a1"/>
    <w:link w:val="a7"/>
    <w:uiPriority w:val="99"/>
    <w:rPr>
      <w:sz w:val="18"/>
      <w:szCs w:val="18"/>
    </w:rPr>
  </w:style>
  <w:style w:type="character" w:customStyle="1" w:styleId="a6">
    <w:name w:val="页脚 字符"/>
    <w:basedOn w:val="a1"/>
    <w:link w:val="a5"/>
    <w:uiPriority w:val="99"/>
    <w:rPr>
      <w:sz w:val="18"/>
      <w:szCs w:val="18"/>
    </w:rPr>
  </w:style>
  <w:style w:type="paragraph" w:styleId="ac">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1558</TotalTime>
  <Pages>4</Pages>
  <Words>559</Words>
  <Characters>3187</Characters>
  <Application>Microsoft Office Word</Application>
  <DocSecurity>0</DocSecurity>
  <Lines>26</Lines>
  <Paragraphs>7</Paragraphs>
  <ScaleCrop>false</ScaleCrop>
  <Company/>
  <LinksUpToDate>false</LinksUpToDate>
  <CharactersWithSpaces>3739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PENG L.G.</dc:creator>
  <cp:lastModifiedBy>刘嘉荣</cp:lastModifiedBy>
  <cp:revision>12</cp:revision>
  <dcterms:created xsi:type="dcterms:W3CDTF">2021-08-30T02:17:00Z</dcterms:created>
  <dcterms:modified xsi:type="dcterms:W3CDTF">2022-06-30T02:28:00Z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4F1FFF6896B14358AF19541F40B0F29D</vt:lpwstr>
  </property>
</Properties>
</file>